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9C4" w:rsidRPr="00AA18A4" w:rsidRDefault="00AA18A4" w:rsidP="00AA18A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A18A4">
        <w:rPr>
          <w:rFonts w:ascii="Times New Roman" w:hAnsi="Times New Roman" w:cs="Times New Roman"/>
          <w:b/>
          <w:bCs/>
          <w:lang w:val="sr-Cyrl-RS"/>
        </w:rPr>
        <w:t xml:space="preserve">ОБЛАСТ КВАЛИТЕТА 3: ОБРАЗОВНА ПОСТИГНУЋА УЧЕНИКА </w:t>
      </w:r>
    </w:p>
    <w:p w:rsidR="001F3C09" w:rsidRDefault="001F3C09">
      <w:pPr>
        <w:rPr>
          <w:lang w:val="sr-Cyrl-RS"/>
        </w:rPr>
      </w:pPr>
    </w:p>
    <w:p w:rsidR="001F3C09" w:rsidRDefault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3.1.1.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завршном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испиту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српског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матерњег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језика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математике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нивоу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или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изнад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нивоа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републичког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просека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Ниво 1 - оба теста су испод републичког просека (мање од 490)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r w:rsidRPr="001F3C09">
        <w:rPr>
          <w:rFonts w:ascii="Times New Roman" w:hAnsi="Times New Roman" w:cs="Times New Roman"/>
          <w:b/>
          <w:bCs/>
          <w:lang w:val="sr-Cyrl-RS"/>
        </w:rPr>
        <w:t>Показатељ 3.1.2. Мање од 20% ученика остварује одређене нивое постигнућа из српског/матерњег језика и математике у квартилу 1 расподеле резултата.</w:t>
      </w:r>
    </w:p>
    <w:p w:rsidR="00AA18A4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 xml:space="preserve">Ниво 2 – из једног предмета мање од 25%, а из другог више од 25% ученика остварује </w:t>
      </w:r>
      <w:proofErr w:type="spellStart"/>
      <w:r w:rsidR="00AA18A4" w:rsidRPr="00AA18A4">
        <w:rPr>
          <w:rFonts w:ascii="Times New Roman" w:hAnsi="Times New Roman" w:cs="Times New Roman"/>
        </w:rPr>
        <w:t>нивое</w:t>
      </w:r>
      <w:proofErr w:type="spellEnd"/>
      <w:r w:rsidR="00AA18A4" w:rsidRPr="00AA18A4">
        <w:rPr>
          <w:rFonts w:ascii="Times New Roman" w:hAnsi="Times New Roman" w:cs="Times New Roman"/>
        </w:rPr>
        <w:t xml:space="preserve"> </w:t>
      </w:r>
      <w:proofErr w:type="spellStart"/>
      <w:r w:rsidR="00AA18A4" w:rsidRPr="00AA18A4">
        <w:rPr>
          <w:rFonts w:ascii="Times New Roman" w:hAnsi="Times New Roman" w:cs="Times New Roman"/>
        </w:rPr>
        <w:t>постигнућа</w:t>
      </w:r>
      <w:proofErr w:type="spellEnd"/>
      <w:r w:rsidR="00AA18A4" w:rsidRPr="00AA18A4">
        <w:rPr>
          <w:rFonts w:ascii="Times New Roman" w:hAnsi="Times New Roman" w:cs="Times New Roman"/>
        </w:rPr>
        <w:t xml:space="preserve"> у </w:t>
      </w:r>
      <w:proofErr w:type="spellStart"/>
      <w:r w:rsidR="00AA18A4" w:rsidRPr="00AA18A4">
        <w:rPr>
          <w:rFonts w:ascii="Times New Roman" w:hAnsi="Times New Roman" w:cs="Times New Roman"/>
        </w:rPr>
        <w:t>квартилу</w:t>
      </w:r>
      <w:proofErr w:type="spellEnd"/>
      <w:r w:rsidR="00AA18A4" w:rsidRPr="00AA18A4">
        <w:rPr>
          <w:rFonts w:ascii="Times New Roman" w:hAnsi="Times New Roman" w:cs="Times New Roman"/>
        </w:rPr>
        <w:t xml:space="preserve"> 1 </w:t>
      </w:r>
      <w:proofErr w:type="spellStart"/>
      <w:r w:rsidR="00AA18A4" w:rsidRPr="00AA18A4">
        <w:rPr>
          <w:rFonts w:ascii="Times New Roman" w:hAnsi="Times New Roman" w:cs="Times New Roman"/>
        </w:rPr>
        <w:t>расподеле</w:t>
      </w:r>
      <w:proofErr w:type="spellEnd"/>
      <w:r w:rsidR="00AA18A4" w:rsidRPr="00AA18A4">
        <w:rPr>
          <w:rFonts w:ascii="Times New Roman" w:hAnsi="Times New Roman" w:cs="Times New Roman"/>
        </w:rPr>
        <w:t xml:space="preserve"> </w:t>
      </w:r>
      <w:proofErr w:type="spellStart"/>
      <w:r w:rsidR="00AA18A4" w:rsidRPr="00AA18A4">
        <w:rPr>
          <w:rFonts w:ascii="Times New Roman" w:hAnsi="Times New Roman" w:cs="Times New Roman"/>
        </w:rPr>
        <w:t>резултата</w:t>
      </w:r>
      <w:proofErr w:type="spellEnd"/>
      <w:r w:rsidR="00AA18A4" w:rsidRPr="00AA18A4">
        <w:rPr>
          <w:rFonts w:ascii="Times New Roman" w:hAnsi="Times New Roman" w:cs="Times New Roman"/>
        </w:rPr>
        <w:t>.</w:t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Српски/албански језик 100% ученика први квартал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Ма</w:t>
      </w:r>
      <w:r w:rsidR="00AA18A4">
        <w:rPr>
          <w:rFonts w:ascii="Times New Roman" w:hAnsi="Times New Roman" w:cs="Times New Roman"/>
          <w:lang w:val="sr-Cyrl-RS"/>
        </w:rPr>
        <w:t>т</w:t>
      </w:r>
      <w:r w:rsidRPr="001F3C09">
        <w:rPr>
          <w:rFonts w:ascii="Times New Roman" w:hAnsi="Times New Roman" w:cs="Times New Roman"/>
          <w:lang w:val="sr-Cyrl-RS"/>
        </w:rPr>
        <w:t>ематика 50% - први квартал, 25% други квартал, 25 % трећи квартал.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3.1.3. </w:t>
      </w:r>
      <w:proofErr w:type="spellStart"/>
      <w:r w:rsidRPr="001F3C09">
        <w:rPr>
          <w:rFonts w:ascii="Times New Roman" w:hAnsi="Times New Roman" w:cs="Times New Roman"/>
          <w:b/>
          <w:bCs/>
        </w:rPr>
        <w:t>Најмање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 40%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остварује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одређене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нивое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српског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матерњег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језика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математике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збирно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квартилима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2 и 3 </w:t>
      </w:r>
      <w:proofErr w:type="spellStart"/>
      <w:r w:rsidRPr="001F3C09">
        <w:rPr>
          <w:rFonts w:ascii="Times New Roman" w:hAnsi="Times New Roman" w:cs="Times New Roman"/>
          <w:b/>
          <w:bCs/>
        </w:rPr>
        <w:t>расподеле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Ниво 2 - један тест је у распону од 0-25% ученика збирно у квартилима 2 и 3 расподеле, а други је више од 25% ученика збирно у квартилима 2 и 3 расподеле, при чему је већи проценат ученика за тај тест у квартилу 1 расподеле, него у квартилу 4 расподеле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3.1.4. </w:t>
      </w:r>
      <w:proofErr w:type="spellStart"/>
      <w:r w:rsidRPr="001F3C09">
        <w:rPr>
          <w:rFonts w:ascii="Times New Roman" w:hAnsi="Times New Roman" w:cs="Times New Roman"/>
          <w:b/>
          <w:bCs/>
        </w:rPr>
        <w:t>Најмање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20%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остварује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одређене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нивое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српског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матерњег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језика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математике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квартилу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4 </w:t>
      </w:r>
      <w:proofErr w:type="spellStart"/>
      <w:r w:rsidRPr="001F3C09">
        <w:rPr>
          <w:rFonts w:ascii="Times New Roman" w:hAnsi="Times New Roman" w:cs="Times New Roman"/>
          <w:b/>
          <w:bCs/>
        </w:rPr>
        <w:t>расподеле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Ниво 1 - оба теста су у распону од 0-9% ученика у квартилу 4 расподеле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3.1.5. </w:t>
      </w:r>
      <w:proofErr w:type="spellStart"/>
      <w:r w:rsidRPr="001F3C09">
        <w:rPr>
          <w:rFonts w:ascii="Times New Roman" w:hAnsi="Times New Roman" w:cs="Times New Roman"/>
          <w:b/>
          <w:bCs/>
        </w:rPr>
        <w:t>Најмање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70%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остварује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одређене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нивое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изабраног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наставног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предмета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збирно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квартилима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2, 3 и 4 </w:t>
      </w:r>
      <w:proofErr w:type="spellStart"/>
      <w:r w:rsidRPr="001F3C09">
        <w:rPr>
          <w:rFonts w:ascii="Times New Roman" w:hAnsi="Times New Roman" w:cs="Times New Roman"/>
          <w:b/>
          <w:bCs/>
        </w:rPr>
        <w:t>расподеле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Ниво 2 - на већини изабраних тестова  мање од 70% ученика је са постигнућима збирно у квартилима 2, 3 и 4 расподеле резултата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3.1.6.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Ученици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који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добијају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додатну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образовну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подршку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постижу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очекиване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завршном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испиту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односу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индивидуалне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циљеве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исходе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учења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Показатељ није применљив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3.1.7. </w:t>
      </w:r>
      <w:proofErr w:type="spellStart"/>
      <w:r w:rsidRPr="001F3C09">
        <w:rPr>
          <w:rFonts w:ascii="Times New Roman" w:hAnsi="Times New Roman" w:cs="Times New Roman"/>
          <w:b/>
          <w:bCs/>
        </w:rPr>
        <w:t>Просечна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одељења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тестовима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из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српског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матерњег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jезика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F3C09">
        <w:rPr>
          <w:rFonts w:ascii="Times New Roman" w:hAnsi="Times New Roman" w:cs="Times New Roman"/>
          <w:b/>
          <w:bCs/>
        </w:rPr>
        <w:t>математике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уjедначена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lastRenderedPageBreak/>
        <w:t>Ниво 1 – најмање једно одељење има просечно постигнуће испод републичког просека (мање од 490) на оба теста, а остала одељења имају на оба теста просечна или изнад просечна постигнућа (више од 490).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3.2.1. </w:t>
      </w:r>
      <w:proofErr w:type="spellStart"/>
      <w:r w:rsidRPr="001F3C09">
        <w:rPr>
          <w:rFonts w:ascii="Times New Roman" w:hAnsi="Times New Roman" w:cs="Times New Roman"/>
          <w:b/>
          <w:bCs/>
        </w:rPr>
        <w:t>Резултати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праћења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образовних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користе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за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даљи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развоj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ученика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  <w:lang w:val="sr-Cyrl-RS"/>
        </w:rPr>
        <w:t xml:space="preserve">           </w:t>
      </w:r>
    </w:p>
    <w:p w:rsidR="001F3C09" w:rsidRPr="001F3C09" w:rsidRDefault="001F3C09" w:rsidP="001F3C09">
      <w:pPr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                                                                </w:t>
      </w:r>
      <w:r w:rsidRPr="001F3C09">
        <w:rPr>
          <w:rFonts w:ascii="Times New Roman" w:hAnsi="Times New Roman" w:cs="Times New Roman"/>
          <w:b/>
          <w:bCs/>
          <w:lang w:val="sr-Cyrl-RS"/>
        </w:rPr>
        <w:t>Процена</w:t>
      </w:r>
      <w:r w:rsidRPr="001F3C09">
        <w:rPr>
          <w:rFonts w:ascii="Times New Roman" w:hAnsi="Times New Roman" w:cs="Times New Roman"/>
          <w:b/>
          <w:bCs/>
          <w:lang w:val="sr-Cyrl-RS"/>
        </w:rPr>
        <w:tab/>
        <w:t>3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Педагошка документацијa (на пример педагошке свеске, које се могу водити и у електронском облику) садржи важне белешке о раду и напредовању за сваког ученика.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 седницама стручних већа разматрају се и усаглашавају критеријуми оцењивања за сваки предмет/програм/облик наставе.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Ученици и родитељи су благовремено упознати са критеријумима оцењивања за сваки предмет.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Резултати добијени током самооцењивања и вршњачког оцењивања користе се за процену остваривања личних циљева учења и постављање нових циљева.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 седницама одељењских и стручних већа се планирају и евидентирају мере за даљи развој ученика на основу праћења образовних постигнућа сваког ученика.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Формативне оцене садрже опис постигнућа, конкретне препоруке за даље напредовање и препоручене начине достизања.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Наставник, у сарадњи са учеником и његовим родитељима, израђује и мења план за побољшање успеха ученика.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lastRenderedPageBreak/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3.2.2.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Ученици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коjима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jе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потребна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додатна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образовна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подршка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остваруjу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постигнућа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складу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индивидуалним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циљевима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учења</w:t>
      </w:r>
      <w:proofErr w:type="spellEnd"/>
      <w:r w:rsidRPr="001F3C09">
        <w:rPr>
          <w:rFonts w:ascii="Times New Roman" w:hAnsi="Times New Roman" w:cs="Times New Roman"/>
          <w:b/>
          <w:bCs/>
        </w:rPr>
        <w:t>/</w:t>
      </w:r>
      <w:proofErr w:type="spellStart"/>
      <w:r w:rsidRPr="001F3C09">
        <w:rPr>
          <w:rFonts w:ascii="Times New Roman" w:hAnsi="Times New Roman" w:cs="Times New Roman"/>
          <w:b/>
          <w:bCs/>
        </w:rPr>
        <w:t>прилагођеним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образовним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стандардима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Показатељ није применљив</w:t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3.2.3.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Ученици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укључени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допунску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наставу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складу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са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своjим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потребама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Pr="001F3C09" w:rsidRDefault="001F3C09" w:rsidP="001F3C09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1F3C09">
        <w:rPr>
          <w:rFonts w:ascii="Times New Roman" w:hAnsi="Times New Roman" w:cs="Times New Roman"/>
          <w:b/>
          <w:bCs/>
          <w:lang w:val="sr-Cyrl-RS"/>
        </w:rPr>
        <w:t>Процена</w:t>
      </w:r>
      <w:r w:rsidRPr="001F3C09"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sr-Cyrl-RS"/>
        </w:rPr>
        <w:t>3</w:t>
      </w:r>
    </w:p>
    <w:p w:rsidR="001F3C09" w:rsidRP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</w:p>
    <w:p w:rsidR="001F3C09" w:rsidRPr="001F3C09" w:rsidRDefault="001F3C09" w:rsidP="001F3C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Школа анализира потребе ученика којима је потребна додатна образовна подршка и/или су под ризиком од раног напуштања школе (осипања ученика) како би на одговарајући начин организовала допунску наставу.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Допунску наставу похађају и ученици који из неког разлога имају потребу за образовном подршком (који су били одсутни у неком периоду, желе да науче нешто више или да боље савладају одређену област, желе да добију већу оцену…; допунска настава се организује како би се ученик припремио за ново градиво, а не само као „надокнада“ пропуштеног).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Допунска настава се реализује у терминима који су усклађени са распоредом часова и објављени на огласној табли и сајту школе.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Начини рада на допунској настави су разноврсни и усклађени са потребама ученика (различити облици рада, диференциран приступ, активне методе, вршњачко учење, различити извори знања, прилагођени наставни материјали).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Наставници посредством веб-алата и виртуелне учионице пружају образовну подршку ученицима који су спречени да непосредно похађају допунску наставу и користи ове алате уз редовну допунску наставу.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Default="001F3C09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1F3C09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3.2.4. </w:t>
      </w:r>
      <w:proofErr w:type="spellStart"/>
      <w:r w:rsidRPr="001F3C09">
        <w:rPr>
          <w:rFonts w:ascii="Times New Roman" w:hAnsi="Times New Roman" w:cs="Times New Roman"/>
          <w:b/>
          <w:bCs/>
        </w:rPr>
        <w:t>Ученици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коjи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похађаjу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допунску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наставу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показуjу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3C09">
        <w:rPr>
          <w:rFonts w:ascii="Times New Roman" w:hAnsi="Times New Roman" w:cs="Times New Roman"/>
          <w:b/>
          <w:bCs/>
        </w:rPr>
        <w:t>напредак</w:t>
      </w:r>
      <w:proofErr w:type="spellEnd"/>
      <w:r w:rsidRPr="001F3C09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1F3C09">
        <w:rPr>
          <w:rFonts w:ascii="Times New Roman" w:hAnsi="Times New Roman" w:cs="Times New Roman"/>
          <w:b/>
          <w:bCs/>
        </w:rPr>
        <w:t>учењу</w:t>
      </w:r>
      <w:proofErr w:type="spellEnd"/>
      <w:r w:rsidRPr="001F3C09">
        <w:rPr>
          <w:rFonts w:ascii="Times New Roman" w:hAnsi="Times New Roman" w:cs="Times New Roman"/>
          <w:b/>
          <w:bCs/>
        </w:rPr>
        <w:t>.</w:t>
      </w:r>
    </w:p>
    <w:p w:rsidR="001F3C09" w:rsidRPr="001F3C09" w:rsidRDefault="001F3C09" w:rsidP="001F3C09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1F3C09">
        <w:rPr>
          <w:rFonts w:ascii="Times New Roman" w:hAnsi="Times New Roman" w:cs="Times New Roman"/>
          <w:b/>
          <w:bCs/>
          <w:lang w:val="sr-Cyrl-RS"/>
        </w:rPr>
        <w:t>Процена</w:t>
      </w:r>
      <w:r w:rsidRPr="001F3C09">
        <w:rPr>
          <w:rFonts w:ascii="Times New Roman" w:hAnsi="Times New Roman" w:cs="Times New Roman"/>
          <w:b/>
          <w:bCs/>
          <w:lang w:val="sr-Cyrl-RS"/>
        </w:rPr>
        <w:tab/>
        <w:t>3</w:t>
      </w:r>
    </w:p>
    <w:p w:rsidR="001F3C09" w:rsidRPr="001F3C09" w:rsidRDefault="001F3C09" w:rsidP="001F3C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lastRenderedPageBreak/>
        <w:t>Ученици који похађају часове допунске наставе показују напредак у остваривању предвиђених исхода.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Наставник препознаје и хвали постигнуће ученика, подстиче га да буде истрајан у напредовању.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педагошкој документацији наставника се види напредак ученика који похађају допунску наставу.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Школа, уз сарадњу са ученицима и родитељима, примењује механизме за мотивисање ученика да редовно похађају допунску наставу.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Pr="001F3C09" w:rsidRDefault="001F3C09" w:rsidP="001F3C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Ученици који похађају допунску наставу, уз подршку наставника, прате своје напредовање у односу на сопствене краткорочне циљеве учење (нпр. дате као листа очекиваних резултата).</w:t>
      </w:r>
      <w:r w:rsidRPr="001F3C09">
        <w:rPr>
          <w:rFonts w:ascii="Times New Roman" w:hAnsi="Times New Roman" w:cs="Times New Roman"/>
          <w:lang w:val="sr-Cyrl-RS"/>
        </w:rPr>
        <w:tab/>
      </w:r>
    </w:p>
    <w:p w:rsidR="001F3C09" w:rsidRDefault="001F3C09" w:rsidP="001F3C09">
      <w:pPr>
        <w:rPr>
          <w:rFonts w:ascii="Times New Roman" w:hAnsi="Times New Roman" w:cs="Times New Roman"/>
          <w:lang w:val="sr-Cyrl-RS"/>
        </w:rPr>
      </w:pPr>
      <w:r w:rsidRPr="001F3C09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1F3C09" w:rsidRDefault="00AA18A4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AA18A4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3.2.5. </w:t>
      </w:r>
      <w:proofErr w:type="spellStart"/>
      <w:r w:rsidRPr="00AA18A4">
        <w:rPr>
          <w:rFonts w:ascii="Times New Roman" w:hAnsi="Times New Roman" w:cs="Times New Roman"/>
          <w:b/>
          <w:bCs/>
        </w:rPr>
        <w:t>Ученици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коjи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похађаjу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часове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додатног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рада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остваруjу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напредак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AA18A4">
        <w:rPr>
          <w:rFonts w:ascii="Times New Roman" w:hAnsi="Times New Roman" w:cs="Times New Roman"/>
          <w:b/>
          <w:bCs/>
        </w:rPr>
        <w:t>складу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са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програмским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циљевима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AA18A4">
        <w:rPr>
          <w:rFonts w:ascii="Times New Roman" w:hAnsi="Times New Roman" w:cs="Times New Roman"/>
          <w:b/>
          <w:bCs/>
        </w:rPr>
        <w:t>индивидуалним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потребама</w:t>
      </w:r>
      <w:proofErr w:type="spellEnd"/>
      <w:r w:rsidRPr="00AA18A4">
        <w:rPr>
          <w:rFonts w:ascii="Times New Roman" w:hAnsi="Times New Roman" w:cs="Times New Roman"/>
          <w:b/>
          <w:bCs/>
        </w:rPr>
        <w:t>.</w:t>
      </w:r>
    </w:p>
    <w:p w:rsidR="00AA18A4" w:rsidRPr="00AA18A4" w:rsidRDefault="00AA18A4" w:rsidP="00AA18A4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AA18A4">
        <w:rPr>
          <w:rFonts w:ascii="Times New Roman" w:hAnsi="Times New Roman" w:cs="Times New Roman"/>
          <w:b/>
          <w:bCs/>
          <w:lang w:val="sr-Cyrl-RS"/>
        </w:rPr>
        <w:t>Процена</w:t>
      </w:r>
      <w:r w:rsidRPr="00AA18A4">
        <w:rPr>
          <w:rFonts w:ascii="Times New Roman" w:hAnsi="Times New Roman" w:cs="Times New Roman"/>
          <w:b/>
          <w:bCs/>
          <w:lang w:val="sr-Cyrl-RS"/>
        </w:rPr>
        <w:tab/>
        <w:t>4</w:t>
      </w:r>
    </w:p>
    <w:p w:rsidR="00AA18A4" w:rsidRPr="00AA18A4" w:rsidRDefault="00AA18A4" w:rsidP="001F3C09">
      <w:pPr>
        <w:rPr>
          <w:rFonts w:ascii="Times New Roman" w:hAnsi="Times New Roman" w:cs="Times New Roman"/>
          <w:b/>
          <w:bCs/>
          <w:lang w:val="sr-Cyrl-RS"/>
        </w:rPr>
      </w:pP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програмирању додатне наставе уважавају се интересовања и потребе ученика.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Ученици који редовно похађају часове додатне наставе су самосталнији, успешније решавају нетипичне и проблемске задатке, износе оригинална решења и креативне идеје.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реализацији додатне наставе користе се разноврсни извори информација и ресурси за учење у заједници и реализују се атрактивни истраживачки и пројектни задаци.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lastRenderedPageBreak/>
        <w:t>Додатна настава се реализује у терминима који су усклађени са распоредом часова и објављени на огласној табли и сајту школе.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Програмски циљеви и садржаји додатне наставе нису искључиво усмерени ка припреми ученика за такмичења.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Редовно се анализирају ефекти додатне наставе, усклађеност њене реализације са индивидуалним потребама ученика и предлажу мере за побољшање.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Ученици који похађају додатну наставу сами прате своје напредовање у односу на сопствене циљеве учења (нпр. листе очекиваних резултата, примери изузетних резултата/одговора).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мањој мери је присутно</w:t>
      </w:r>
    </w:p>
    <w:p w:rsidR="00AA18A4" w:rsidRDefault="00AA18A4" w:rsidP="00AA18A4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AA18A4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3.2.6. </w:t>
      </w:r>
      <w:proofErr w:type="spellStart"/>
      <w:r w:rsidRPr="00AA18A4">
        <w:rPr>
          <w:rFonts w:ascii="Times New Roman" w:hAnsi="Times New Roman" w:cs="Times New Roman"/>
          <w:b/>
          <w:bCs/>
        </w:rPr>
        <w:t>Школа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реализуjе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квалитетан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програм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припреме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ученика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за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завршни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испит</w:t>
      </w:r>
      <w:proofErr w:type="spellEnd"/>
      <w:r w:rsidRPr="00AA18A4">
        <w:rPr>
          <w:rFonts w:ascii="Times New Roman" w:hAnsi="Times New Roman" w:cs="Times New Roman"/>
          <w:b/>
          <w:bCs/>
        </w:rPr>
        <w:t>.</w:t>
      </w:r>
    </w:p>
    <w:p w:rsidR="00AA18A4" w:rsidRPr="00AA18A4" w:rsidRDefault="00AA18A4" w:rsidP="00AA18A4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AA18A4">
        <w:rPr>
          <w:rFonts w:ascii="Times New Roman" w:hAnsi="Times New Roman" w:cs="Times New Roman"/>
          <w:b/>
          <w:bCs/>
          <w:lang w:val="sr-Cyrl-RS"/>
        </w:rPr>
        <w:t>Процена</w:t>
      </w:r>
      <w:r w:rsidRPr="00AA18A4">
        <w:rPr>
          <w:rFonts w:ascii="Times New Roman" w:hAnsi="Times New Roman" w:cs="Times New Roman"/>
          <w:b/>
          <w:bCs/>
          <w:lang w:val="sr-Cyrl-RS"/>
        </w:rPr>
        <w:tab/>
        <w:t>4</w:t>
      </w:r>
    </w:p>
    <w:p w:rsidR="00AA18A4" w:rsidRPr="00AA18A4" w:rsidRDefault="00AA18A4" w:rsidP="00AA18A4">
      <w:pPr>
        <w:rPr>
          <w:rFonts w:ascii="Times New Roman" w:hAnsi="Times New Roman" w:cs="Times New Roman"/>
          <w:b/>
          <w:bCs/>
          <w:lang w:val="sr-Cyrl-RS"/>
        </w:rPr>
      </w:pP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Припремна настава за завршни/матурски испит се заснива на анализи постигнућа ученика на завршним/матурским испитима претходних школских година и пробном завршном/матурском испиту.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Припрема ученика за завршни/матурски испит се реализује из свих предмета из којих се организује испит, у утврђеним терминима доступним на огласној табли и сајту школе, у складу са специфичностима школе.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Уз сарадњу са ученицима и родитељима, развијени су механизми за мотивисање ученика да долазе на припремну наставу (поруке и информације се преносе на више начина, ученицима је указано на важност правовремене и квалитетне припреме и утицаја на упис жељене средње школе).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Припремну наставу за испит којим се завршава основно/средње образовање похађа најмање 70% ученика завршног разреда.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lastRenderedPageBreak/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реализацији припремне наставе за завршни/матурски испит континуирано се примењује диференциран приступ (формирање група у односу на ниво задатака који се ради) и вршњачко учење.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За ученике који се образују по ИОП-у током припремне наставе урађена су потребна прилагођавања.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Није применљиво</w:t>
      </w:r>
    </w:p>
    <w:p w:rsidR="00AA18A4" w:rsidRPr="00AA18A4" w:rsidRDefault="00AA18A4" w:rsidP="00AA1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На припремној настави за завршни/матурски испит користе се стандардизовани задаци различитих типова (сајт ЗВКОВ-a, збирке задатака за завршни испит, E-вежбаоница).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1F3C09" w:rsidRPr="001F3C09" w:rsidRDefault="001F3C09" w:rsidP="001F3C09">
      <w:pPr>
        <w:rPr>
          <w:rFonts w:ascii="Times New Roman" w:hAnsi="Times New Roman" w:cs="Times New Roman"/>
          <w:lang w:val="sr-Cyrl-RS"/>
        </w:rPr>
      </w:pPr>
    </w:p>
    <w:p w:rsidR="001F3C09" w:rsidRDefault="00AA18A4" w:rsidP="001F3C09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AA18A4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3.2.7. </w:t>
      </w:r>
      <w:proofErr w:type="spellStart"/>
      <w:r w:rsidRPr="00AA18A4">
        <w:rPr>
          <w:rFonts w:ascii="Times New Roman" w:hAnsi="Times New Roman" w:cs="Times New Roman"/>
          <w:b/>
          <w:bCs/>
        </w:rPr>
        <w:t>Резултати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инициjалних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AA18A4">
        <w:rPr>
          <w:rFonts w:ascii="Times New Roman" w:hAnsi="Times New Roman" w:cs="Times New Roman"/>
          <w:b/>
          <w:bCs/>
        </w:rPr>
        <w:t>годишњих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тестова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AA18A4">
        <w:rPr>
          <w:rFonts w:ascii="Times New Roman" w:hAnsi="Times New Roman" w:cs="Times New Roman"/>
          <w:b/>
          <w:bCs/>
        </w:rPr>
        <w:t>провера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знања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користе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се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AA18A4">
        <w:rPr>
          <w:rFonts w:ascii="Times New Roman" w:hAnsi="Times New Roman" w:cs="Times New Roman"/>
          <w:b/>
          <w:bCs/>
        </w:rPr>
        <w:t>индивидуализациjи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подршке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AA18A4">
        <w:rPr>
          <w:rFonts w:ascii="Times New Roman" w:hAnsi="Times New Roman" w:cs="Times New Roman"/>
          <w:b/>
          <w:bCs/>
        </w:rPr>
        <w:t>учењу</w:t>
      </w:r>
      <w:proofErr w:type="spellEnd"/>
      <w:r w:rsidRPr="00AA18A4">
        <w:rPr>
          <w:rFonts w:ascii="Times New Roman" w:hAnsi="Times New Roman" w:cs="Times New Roman"/>
          <w:b/>
          <w:bCs/>
        </w:rPr>
        <w:t>.</w:t>
      </w:r>
    </w:p>
    <w:p w:rsidR="00AA18A4" w:rsidRPr="00AA18A4" w:rsidRDefault="00AA18A4" w:rsidP="00AA18A4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AA18A4">
        <w:rPr>
          <w:rFonts w:ascii="Times New Roman" w:hAnsi="Times New Roman" w:cs="Times New Roman"/>
          <w:b/>
          <w:bCs/>
          <w:lang w:val="sr-Cyrl-RS"/>
        </w:rPr>
        <w:t>Процена</w:t>
      </w:r>
      <w:r w:rsidRPr="00AA18A4">
        <w:rPr>
          <w:rFonts w:ascii="Times New Roman" w:hAnsi="Times New Roman" w:cs="Times New Roman"/>
          <w:b/>
          <w:bCs/>
          <w:lang w:val="sr-Cyrl-RS"/>
        </w:rPr>
        <w:tab/>
        <w:t>3</w:t>
      </w:r>
    </w:p>
    <w:p w:rsidR="00AA18A4" w:rsidRDefault="00AA18A4" w:rsidP="001F3C09">
      <w:pPr>
        <w:rPr>
          <w:rFonts w:ascii="Times New Roman" w:hAnsi="Times New Roman" w:cs="Times New Roman"/>
          <w:b/>
          <w:bCs/>
          <w:lang w:val="sr-Cyrl-RS"/>
        </w:rPr>
      </w:pPr>
    </w:p>
    <w:p w:rsidR="00AA18A4" w:rsidRPr="00AA18A4" w:rsidRDefault="00AA18A4" w:rsidP="00AA18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Стручна већа, одељенска већа и Педагошки колегијум анализирају резултате иницијалних и годишњих тестова.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потпуности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Резултати иницијалног тестирања користе се за програмирање свих облика наставе.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Резултати иницијалног тестирања користе се за индивидуализацију подршке у учењу.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Pr="00AA18A4" w:rsidRDefault="00AA18A4" w:rsidP="00AA18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Резултати иницијалних и годишњих тестова се анализирају на редовној настави и пореде са самопроценом и вршњачком проценом како би се поставили индивидуални циљеви и дале конкретне препоруке за учење.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већој мери је присутно</w:t>
      </w:r>
    </w:p>
    <w:p w:rsidR="00AA18A4" w:rsidRDefault="00AA18A4" w:rsidP="00AA18A4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AA18A4">
        <w:rPr>
          <w:rFonts w:ascii="Times New Roman" w:hAnsi="Times New Roman" w:cs="Times New Roman"/>
          <w:b/>
          <w:bCs/>
        </w:rPr>
        <w:t>Показатељ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3.2.8. </w:t>
      </w:r>
      <w:proofErr w:type="spellStart"/>
      <w:r w:rsidRPr="00AA18A4">
        <w:rPr>
          <w:rFonts w:ascii="Times New Roman" w:hAnsi="Times New Roman" w:cs="Times New Roman"/>
          <w:b/>
          <w:bCs/>
        </w:rPr>
        <w:t>Резултати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националних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AA18A4">
        <w:rPr>
          <w:rFonts w:ascii="Times New Roman" w:hAnsi="Times New Roman" w:cs="Times New Roman"/>
          <w:b/>
          <w:bCs/>
        </w:rPr>
        <w:t>међународних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тестирања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користе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се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функционално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за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унапређивање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18A4">
        <w:rPr>
          <w:rFonts w:ascii="Times New Roman" w:hAnsi="Times New Roman" w:cs="Times New Roman"/>
          <w:b/>
          <w:bCs/>
        </w:rPr>
        <w:t>наставе</w:t>
      </w:r>
      <w:proofErr w:type="spellEnd"/>
      <w:r w:rsidRPr="00AA18A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AA18A4">
        <w:rPr>
          <w:rFonts w:ascii="Times New Roman" w:hAnsi="Times New Roman" w:cs="Times New Roman"/>
          <w:b/>
          <w:bCs/>
        </w:rPr>
        <w:t>учења</w:t>
      </w:r>
      <w:proofErr w:type="spellEnd"/>
      <w:r w:rsidRPr="00AA18A4">
        <w:rPr>
          <w:rFonts w:ascii="Times New Roman" w:hAnsi="Times New Roman" w:cs="Times New Roman"/>
          <w:b/>
          <w:bCs/>
        </w:rPr>
        <w:t>.</w:t>
      </w:r>
    </w:p>
    <w:p w:rsidR="00AA18A4" w:rsidRPr="00AA18A4" w:rsidRDefault="00AA18A4" w:rsidP="00AA1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lastRenderedPageBreak/>
        <w:t>Школа упознаје наставнике са концептом, методологијом и резултатима националних и међународних тестирања (PISA, TIMSS, PIRLS…).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Није применљиво</w:t>
      </w:r>
    </w:p>
    <w:p w:rsidR="00AA18A4" w:rsidRPr="00AA18A4" w:rsidRDefault="00AA18A4" w:rsidP="00AA1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У школи се користе задаци који су идентични или слични са задацима са националних и међународних тестирања.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Није применљиво</w:t>
      </w:r>
    </w:p>
    <w:p w:rsidR="00AA18A4" w:rsidRPr="00AA18A4" w:rsidRDefault="00AA18A4" w:rsidP="00AA1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Стручна већа на основу резултата из националних извештаја са националних или међународних тестирања (PISA, TIMSS, PIRLS…) предлажу мере за унапређивање наставе и учења и побољшање постигнућа ученика.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Није применљиво</w:t>
      </w:r>
    </w:p>
    <w:p w:rsidR="00AA18A4" w:rsidRPr="00AA18A4" w:rsidRDefault="00AA18A4" w:rsidP="00AA1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Школе које су учествовале у националним и међународним истраживањима користе школске извештаје за унапређивање рада.</w:t>
      </w:r>
      <w:r w:rsidRPr="00AA18A4">
        <w:rPr>
          <w:rFonts w:ascii="Times New Roman" w:hAnsi="Times New Roman" w:cs="Times New Roman"/>
          <w:lang w:val="sr-Cyrl-RS"/>
        </w:rPr>
        <w:tab/>
      </w:r>
    </w:p>
    <w:p w:rsidR="00AA18A4" w:rsidRPr="00AA18A4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>Није применљиво</w:t>
      </w:r>
    </w:p>
    <w:p w:rsidR="00632386" w:rsidRDefault="00AA18A4" w:rsidP="00AA18A4">
      <w:pPr>
        <w:rPr>
          <w:rFonts w:ascii="Times New Roman" w:hAnsi="Times New Roman" w:cs="Times New Roman"/>
          <w:lang w:val="sr-Cyrl-RS"/>
        </w:rPr>
      </w:pPr>
      <w:r w:rsidRPr="00AA18A4">
        <w:rPr>
          <w:rFonts w:ascii="Times New Roman" w:hAnsi="Times New Roman" w:cs="Times New Roman"/>
          <w:lang w:val="sr-Cyrl-RS"/>
        </w:rPr>
        <w:tab/>
      </w: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AA18A4" w:rsidRDefault="00632386" w:rsidP="0063238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lastRenderedPageBreak/>
        <w:t>Извештај  на основу добијених резултата са мерама за унапређење</w:t>
      </w:r>
    </w:p>
    <w:p w:rsidR="00632386" w:rsidRPr="00D17247" w:rsidRDefault="00D17247" w:rsidP="00D1724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Свеукупна оцена је 3 </w:t>
      </w:r>
    </w:p>
    <w:p w:rsidR="00632386" w:rsidRPr="00EF659E" w:rsidRDefault="00632386" w:rsidP="006323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</w:pP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Извештај за показатељ 3.1.1.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Резултати ученика на завршном испиту из српског/матерњег језика и математике су на нивоу или изнад нивоа републичког просека.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Ниво 1 – оба теста су испод републичког просека (мање од 490 АС).</w:t>
      </w:r>
    </w:p>
    <w:p w:rsidR="00632386" w:rsidRPr="00632386" w:rsidRDefault="00632386" w:rsidP="00632386">
      <w:pPr>
        <w:rPr>
          <w:rFonts w:ascii="Times New Roman" w:hAnsi="Times New Roman" w:cs="Times New Roman"/>
          <w:b/>
          <w:bCs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Анализа стања: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На основу анализе резултата завршног испита у нашој школи:</w:t>
      </w:r>
    </w:p>
    <w:p w:rsidR="00632386" w:rsidRPr="00632386" w:rsidRDefault="00632386" w:rsidP="00632386">
      <w:pPr>
        <w:numPr>
          <w:ilvl w:val="0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Српски језик: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Школа: </w:t>
      </w:r>
      <w:r w:rsidRPr="00632386">
        <w:rPr>
          <w:rFonts w:ascii="Times New Roman" w:hAnsi="Times New Roman" w:cs="Times New Roman"/>
          <w:b/>
          <w:bCs/>
          <w:lang w:val="sr-Latn-RS"/>
        </w:rPr>
        <w:t>359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Општина: </w:t>
      </w:r>
      <w:r w:rsidRPr="00632386">
        <w:rPr>
          <w:rFonts w:ascii="Times New Roman" w:hAnsi="Times New Roman" w:cs="Times New Roman"/>
          <w:b/>
          <w:bCs/>
          <w:lang w:val="sr-Latn-RS"/>
        </w:rPr>
        <w:t>468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Округ: </w:t>
      </w:r>
      <w:r w:rsidRPr="00632386">
        <w:rPr>
          <w:rFonts w:ascii="Times New Roman" w:hAnsi="Times New Roman" w:cs="Times New Roman"/>
          <w:b/>
          <w:bCs/>
          <w:lang w:val="sr-Latn-RS"/>
        </w:rPr>
        <w:t>465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Школска управа: </w:t>
      </w:r>
      <w:r w:rsidRPr="00632386">
        <w:rPr>
          <w:rFonts w:ascii="Times New Roman" w:hAnsi="Times New Roman" w:cs="Times New Roman"/>
          <w:b/>
          <w:bCs/>
          <w:lang w:val="sr-Latn-RS"/>
        </w:rPr>
        <w:t>476 АС</w:t>
      </w:r>
    </w:p>
    <w:p w:rsidR="00632386" w:rsidRPr="00632386" w:rsidRDefault="00632386" w:rsidP="00632386">
      <w:pPr>
        <w:numPr>
          <w:ilvl w:val="0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Математика: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Школа: </w:t>
      </w:r>
      <w:r w:rsidRPr="00632386">
        <w:rPr>
          <w:rFonts w:ascii="Times New Roman" w:hAnsi="Times New Roman" w:cs="Times New Roman"/>
          <w:b/>
          <w:bCs/>
          <w:lang w:val="sr-Latn-RS"/>
        </w:rPr>
        <w:t>405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Општина: </w:t>
      </w:r>
      <w:r w:rsidRPr="00632386">
        <w:rPr>
          <w:rFonts w:ascii="Times New Roman" w:hAnsi="Times New Roman" w:cs="Times New Roman"/>
          <w:b/>
          <w:bCs/>
          <w:lang w:val="sr-Latn-RS"/>
        </w:rPr>
        <w:t>479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Округ: </w:t>
      </w:r>
      <w:r w:rsidRPr="00632386">
        <w:rPr>
          <w:rFonts w:ascii="Times New Roman" w:hAnsi="Times New Roman" w:cs="Times New Roman"/>
          <w:b/>
          <w:bCs/>
          <w:lang w:val="sr-Latn-RS"/>
        </w:rPr>
        <w:t>472 АС</w:t>
      </w:r>
    </w:p>
    <w:p w:rsidR="00632386" w:rsidRPr="00632386" w:rsidRDefault="00632386" w:rsidP="00632386">
      <w:pPr>
        <w:numPr>
          <w:ilvl w:val="1"/>
          <w:numId w:val="8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Школска управа: </w:t>
      </w:r>
      <w:r w:rsidRPr="00632386">
        <w:rPr>
          <w:rFonts w:ascii="Times New Roman" w:hAnsi="Times New Roman" w:cs="Times New Roman"/>
          <w:b/>
          <w:bCs/>
          <w:lang w:val="sr-Latn-RS"/>
        </w:rPr>
        <w:t>485 АС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Просечна постигнућа ученика наше школе у оба предмета су </w:t>
      </w:r>
      <w:r w:rsidRPr="00632386">
        <w:rPr>
          <w:rFonts w:ascii="Times New Roman" w:hAnsi="Times New Roman" w:cs="Times New Roman"/>
          <w:b/>
          <w:bCs/>
          <w:lang w:val="sr-Latn-RS"/>
        </w:rPr>
        <w:t>знатно испод републичког просека (490 АС)</w:t>
      </w:r>
      <w:r w:rsidRPr="00632386">
        <w:rPr>
          <w:rFonts w:ascii="Times New Roman" w:hAnsi="Times New Roman" w:cs="Times New Roman"/>
          <w:lang w:val="sr-Latn-RS"/>
        </w:rPr>
        <w:t>. Такође, и резултати на општинском и окружном нивоу су благо испод просека, што указује на шири образовни изазов у региону.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На основу ових података, показатељ 3.1.1. се оцењује као </w:t>
      </w:r>
      <w:r w:rsidRPr="00632386">
        <w:rPr>
          <w:rFonts w:ascii="Times New Roman" w:hAnsi="Times New Roman" w:cs="Times New Roman"/>
          <w:b/>
          <w:bCs/>
          <w:lang w:val="sr-Latn-RS"/>
        </w:rPr>
        <w:t>Ниво 1</w:t>
      </w:r>
      <w:r w:rsidRPr="00632386">
        <w:rPr>
          <w:rFonts w:ascii="Times New Roman" w:hAnsi="Times New Roman" w:cs="Times New Roman"/>
          <w:lang w:val="sr-Latn-RS"/>
        </w:rPr>
        <w:t>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pict>
          <v:rect id="_x0000_i1025" style="width:0;height:1.5pt" o:hralign="center" o:hrstd="t" o:hr="t" fillcolor="#a0a0a0" stroked="f"/>
        </w:pict>
      </w:r>
    </w:p>
    <w:p w:rsidR="00632386" w:rsidRPr="00632386" w:rsidRDefault="00632386" w:rsidP="00632386">
      <w:pPr>
        <w:rPr>
          <w:rFonts w:ascii="Times New Roman" w:hAnsi="Times New Roman" w:cs="Times New Roman"/>
          <w:b/>
          <w:bCs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Предлог мера за унапређење:</w:t>
      </w:r>
    </w:p>
    <w:p w:rsidR="00632386" w:rsidRPr="00632386" w:rsidRDefault="00632386" w:rsidP="00632386">
      <w:pPr>
        <w:numPr>
          <w:ilvl w:val="0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Дијагностика постигнућа и анализа наставног процеса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Спровести детаљну анализу тестова и области у којима ученици највише греше.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lastRenderedPageBreak/>
        <w:t>Организовати интерну анализу рада појединих одељења и наставника, са циљем уочавања јачих и слабијих страна наставног процеса.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Пратити напредовање ученика током године путем интерних тестова сличних завршном испиту.</w:t>
      </w:r>
    </w:p>
    <w:p w:rsidR="00632386" w:rsidRPr="00632386" w:rsidRDefault="00632386" w:rsidP="00632386">
      <w:pPr>
        <w:numPr>
          <w:ilvl w:val="0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Јачање наставе и подршке ученицима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Увести </w:t>
      </w:r>
      <w:r w:rsidRPr="00632386">
        <w:rPr>
          <w:rFonts w:ascii="Times New Roman" w:hAnsi="Times New Roman" w:cs="Times New Roman"/>
          <w:b/>
          <w:bCs/>
          <w:lang w:val="sr-Latn-RS"/>
        </w:rPr>
        <w:t>додатну наставу</w:t>
      </w:r>
      <w:r w:rsidRPr="00632386">
        <w:rPr>
          <w:rFonts w:ascii="Times New Roman" w:hAnsi="Times New Roman" w:cs="Times New Roman"/>
          <w:lang w:val="sr-Latn-RS"/>
        </w:rPr>
        <w:t xml:space="preserve"> и </w:t>
      </w:r>
      <w:r w:rsidRPr="00632386">
        <w:rPr>
          <w:rFonts w:ascii="Times New Roman" w:hAnsi="Times New Roman" w:cs="Times New Roman"/>
          <w:b/>
          <w:bCs/>
          <w:lang w:val="sr-Latn-RS"/>
        </w:rPr>
        <w:t>индивидуализовану подршку</w:t>
      </w:r>
      <w:r w:rsidRPr="00632386">
        <w:rPr>
          <w:rFonts w:ascii="Times New Roman" w:hAnsi="Times New Roman" w:cs="Times New Roman"/>
          <w:lang w:val="sr-Latn-RS"/>
        </w:rPr>
        <w:t xml:space="preserve"> за ученике који показују слабије резултате.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Организовати </w:t>
      </w:r>
      <w:r w:rsidRPr="00632386">
        <w:rPr>
          <w:rFonts w:ascii="Times New Roman" w:hAnsi="Times New Roman" w:cs="Times New Roman"/>
          <w:b/>
          <w:bCs/>
          <w:lang w:val="sr-Latn-RS"/>
        </w:rPr>
        <w:t>радионице за ученике</w:t>
      </w:r>
      <w:r w:rsidRPr="00632386">
        <w:rPr>
          <w:rFonts w:ascii="Times New Roman" w:hAnsi="Times New Roman" w:cs="Times New Roman"/>
          <w:lang w:val="sr-Latn-RS"/>
        </w:rPr>
        <w:t xml:space="preserve"> усмерене на развој функционалне писмености, решавање текстуалних задатака и логичко размишљање.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Мотивисати ученике кроз </w:t>
      </w:r>
      <w:r w:rsidRPr="00632386">
        <w:rPr>
          <w:rFonts w:ascii="Times New Roman" w:hAnsi="Times New Roman" w:cs="Times New Roman"/>
          <w:b/>
          <w:bCs/>
          <w:lang w:val="sr-Latn-RS"/>
        </w:rPr>
        <w:t>такмичења, пројекте и групни рад</w:t>
      </w:r>
      <w:r w:rsidRPr="00632386">
        <w:rPr>
          <w:rFonts w:ascii="Times New Roman" w:hAnsi="Times New Roman" w:cs="Times New Roman"/>
          <w:lang w:val="sr-Latn-RS"/>
        </w:rPr>
        <w:t>, како би се развила одговорност и интересовање за учење.</w:t>
      </w:r>
    </w:p>
    <w:p w:rsidR="00632386" w:rsidRPr="00632386" w:rsidRDefault="00632386" w:rsidP="00632386">
      <w:pPr>
        <w:numPr>
          <w:ilvl w:val="0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Професионални развој наставника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Организовати </w:t>
      </w:r>
      <w:r w:rsidRPr="00632386">
        <w:rPr>
          <w:rFonts w:ascii="Times New Roman" w:hAnsi="Times New Roman" w:cs="Times New Roman"/>
          <w:b/>
          <w:bCs/>
          <w:lang w:val="sr-Latn-RS"/>
        </w:rPr>
        <w:t>стручне активе</w:t>
      </w:r>
      <w:r w:rsidRPr="00632386">
        <w:rPr>
          <w:rFonts w:ascii="Times New Roman" w:hAnsi="Times New Roman" w:cs="Times New Roman"/>
          <w:lang w:val="sr-Latn-RS"/>
        </w:rPr>
        <w:t xml:space="preserve"> и </w:t>
      </w:r>
      <w:r w:rsidRPr="00632386">
        <w:rPr>
          <w:rFonts w:ascii="Times New Roman" w:hAnsi="Times New Roman" w:cs="Times New Roman"/>
          <w:b/>
          <w:bCs/>
          <w:lang w:val="sr-Latn-RS"/>
        </w:rPr>
        <w:t>размену примера добре праксе</w:t>
      </w:r>
      <w:r w:rsidRPr="00632386">
        <w:rPr>
          <w:rFonts w:ascii="Times New Roman" w:hAnsi="Times New Roman" w:cs="Times New Roman"/>
          <w:lang w:val="sr-Latn-RS"/>
        </w:rPr>
        <w:t xml:space="preserve"> међу наставницима.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Омогућити учешће наставника на </w:t>
      </w:r>
      <w:r w:rsidRPr="00632386">
        <w:rPr>
          <w:rFonts w:ascii="Times New Roman" w:hAnsi="Times New Roman" w:cs="Times New Roman"/>
          <w:b/>
          <w:bCs/>
          <w:lang w:val="sr-Latn-RS"/>
        </w:rPr>
        <w:t>семинарима и обукама</w:t>
      </w:r>
      <w:r w:rsidRPr="00632386">
        <w:rPr>
          <w:rFonts w:ascii="Times New Roman" w:hAnsi="Times New Roman" w:cs="Times New Roman"/>
          <w:lang w:val="sr-Latn-RS"/>
        </w:rPr>
        <w:t xml:space="preserve"> из области диференциране наставе, формативног оцењивања и развоја читалачке писмености.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Подстицати </w:t>
      </w:r>
      <w:r w:rsidRPr="00632386">
        <w:rPr>
          <w:rFonts w:ascii="Times New Roman" w:hAnsi="Times New Roman" w:cs="Times New Roman"/>
          <w:b/>
          <w:bCs/>
          <w:lang w:val="sr-Latn-RS"/>
        </w:rPr>
        <w:t>тимски рад наставника српског језика и математике</w:t>
      </w:r>
      <w:r w:rsidRPr="00632386">
        <w:rPr>
          <w:rFonts w:ascii="Times New Roman" w:hAnsi="Times New Roman" w:cs="Times New Roman"/>
          <w:lang w:val="sr-Latn-RS"/>
        </w:rPr>
        <w:t xml:space="preserve"> ради заједничког планирања наставе и анализе резултата.</w:t>
      </w:r>
    </w:p>
    <w:p w:rsidR="00632386" w:rsidRPr="00632386" w:rsidRDefault="00632386" w:rsidP="00632386">
      <w:pPr>
        <w:numPr>
          <w:ilvl w:val="0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Сарадња са родитељима и локалном заједницом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Организовати </w:t>
      </w:r>
      <w:r w:rsidRPr="00632386">
        <w:rPr>
          <w:rFonts w:ascii="Times New Roman" w:hAnsi="Times New Roman" w:cs="Times New Roman"/>
          <w:b/>
          <w:bCs/>
          <w:lang w:val="sr-Latn-RS"/>
        </w:rPr>
        <w:t>радионице за родитеље</w:t>
      </w:r>
      <w:r w:rsidRPr="00632386">
        <w:rPr>
          <w:rFonts w:ascii="Times New Roman" w:hAnsi="Times New Roman" w:cs="Times New Roman"/>
          <w:lang w:val="sr-Latn-RS"/>
        </w:rPr>
        <w:t xml:space="preserve"> о важности редовног учења и подршке деци у припреми за завршни испит.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Успоставити </w:t>
      </w:r>
      <w:r w:rsidRPr="00632386">
        <w:rPr>
          <w:rFonts w:ascii="Times New Roman" w:hAnsi="Times New Roman" w:cs="Times New Roman"/>
          <w:b/>
          <w:bCs/>
          <w:lang w:val="sr-Latn-RS"/>
        </w:rPr>
        <w:t>сарадњу са библиотекама, образовним центрима и локалним институцијама</w:t>
      </w:r>
      <w:r w:rsidRPr="00632386">
        <w:rPr>
          <w:rFonts w:ascii="Times New Roman" w:hAnsi="Times New Roman" w:cs="Times New Roman"/>
          <w:lang w:val="sr-Latn-RS"/>
        </w:rPr>
        <w:t xml:space="preserve"> ради додатне подршке ученицима.</w:t>
      </w:r>
    </w:p>
    <w:p w:rsidR="00632386" w:rsidRPr="00632386" w:rsidRDefault="00632386" w:rsidP="00632386">
      <w:pPr>
        <w:numPr>
          <w:ilvl w:val="0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Прати и вредновати ефекте мера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Успоставити </w:t>
      </w:r>
      <w:r w:rsidRPr="00632386">
        <w:rPr>
          <w:rFonts w:ascii="Times New Roman" w:hAnsi="Times New Roman" w:cs="Times New Roman"/>
          <w:b/>
          <w:bCs/>
          <w:lang w:val="sr-Latn-RS"/>
        </w:rPr>
        <w:t>план праћења резултата</w:t>
      </w:r>
      <w:r w:rsidRPr="00632386">
        <w:rPr>
          <w:rFonts w:ascii="Times New Roman" w:hAnsi="Times New Roman" w:cs="Times New Roman"/>
          <w:lang w:val="sr-Latn-RS"/>
        </w:rPr>
        <w:t xml:space="preserve"> на нивоу школе (квартални и полугодишњи извештаји).</w:t>
      </w:r>
    </w:p>
    <w:p w:rsidR="00632386" w:rsidRPr="00632386" w:rsidRDefault="00632386" w:rsidP="00632386">
      <w:pPr>
        <w:numPr>
          <w:ilvl w:val="1"/>
          <w:numId w:val="9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На крају школске године извршити </w:t>
      </w:r>
      <w:r w:rsidRPr="00632386">
        <w:rPr>
          <w:rFonts w:ascii="Times New Roman" w:hAnsi="Times New Roman" w:cs="Times New Roman"/>
          <w:b/>
          <w:bCs/>
          <w:lang w:val="sr-Latn-RS"/>
        </w:rPr>
        <w:t>евалуацију ефеката примењених мера</w:t>
      </w:r>
      <w:r w:rsidRPr="00632386">
        <w:rPr>
          <w:rFonts w:ascii="Times New Roman" w:hAnsi="Times New Roman" w:cs="Times New Roman"/>
          <w:lang w:val="sr-Latn-RS"/>
        </w:rPr>
        <w:t xml:space="preserve"> и прилагодити их на основу постигнутих резултата.</w:t>
      </w: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Default="00632386" w:rsidP="00AA18A4">
      <w:pPr>
        <w:rPr>
          <w:rFonts w:ascii="Times New Roman" w:hAnsi="Times New Roman" w:cs="Times New Roman"/>
          <w:lang w:val="sr-Cyrl-RS"/>
        </w:rPr>
      </w:pPr>
    </w:p>
    <w:p w:rsidR="00632386" w:rsidRPr="00EF659E" w:rsidRDefault="00632386" w:rsidP="006323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</w:pP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Извештај за показатељ 3.1.2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Мање од 20% ученика остварује одређене нивое постигнућа из српског/матерњег језика и математике у квартилу 1 расподеле резултата.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Ниво 2 – из једног предмета мање од 25%, а из другог више од 25% ученика остварује нивое постигнућа у квартилу 1 расподеле резултата.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pict>
          <v:rect id="_x0000_i1027" style="width:0;height:1.5pt" o:hralign="center" o:hrstd="t" o:hr="t" fillcolor="#a0a0a0" stroked="f"/>
        </w:pict>
      </w:r>
    </w:p>
    <w:p w:rsidR="00632386" w:rsidRPr="00632386" w:rsidRDefault="00632386" w:rsidP="00632386">
      <w:pPr>
        <w:rPr>
          <w:rFonts w:ascii="Times New Roman" w:hAnsi="Times New Roman" w:cs="Times New Roman"/>
          <w:b/>
          <w:bCs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Анализа стања: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Према резултатима завршног испита у текућој школској години, структура постигнућа ученика је следећа:</w:t>
      </w:r>
    </w:p>
    <w:p w:rsidR="00632386" w:rsidRPr="00632386" w:rsidRDefault="00632386" w:rsidP="00632386">
      <w:pPr>
        <w:numPr>
          <w:ilvl w:val="0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Српски (албански) језик:</w:t>
      </w:r>
    </w:p>
    <w:p w:rsidR="00632386" w:rsidRPr="00632386" w:rsidRDefault="00632386" w:rsidP="00632386">
      <w:pPr>
        <w:numPr>
          <w:ilvl w:val="1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100% ученика</w:t>
      </w:r>
      <w:r w:rsidRPr="00632386">
        <w:rPr>
          <w:rFonts w:ascii="Times New Roman" w:hAnsi="Times New Roman" w:cs="Times New Roman"/>
          <w:lang w:val="sr-Latn-RS"/>
        </w:rPr>
        <w:t xml:space="preserve"> налази се у </w:t>
      </w:r>
      <w:r w:rsidRPr="00632386">
        <w:rPr>
          <w:rFonts w:ascii="Times New Roman" w:hAnsi="Times New Roman" w:cs="Times New Roman"/>
          <w:b/>
          <w:bCs/>
          <w:lang w:val="sr-Latn-RS"/>
        </w:rPr>
        <w:t>првом квартилу</w:t>
      </w:r>
      <w:r w:rsidRPr="00632386">
        <w:rPr>
          <w:rFonts w:ascii="Times New Roman" w:hAnsi="Times New Roman" w:cs="Times New Roman"/>
          <w:lang w:val="sr-Latn-RS"/>
        </w:rPr>
        <w:t xml:space="preserve"> расподеле резултата.</w:t>
      </w:r>
    </w:p>
    <w:p w:rsidR="00632386" w:rsidRPr="00632386" w:rsidRDefault="00632386" w:rsidP="00632386">
      <w:pPr>
        <w:numPr>
          <w:ilvl w:val="1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То значи да сви ученици имају резултате у најнижој четвртини скале постигнућа.</w:t>
      </w:r>
    </w:p>
    <w:p w:rsidR="00632386" w:rsidRPr="00632386" w:rsidRDefault="00632386" w:rsidP="00632386">
      <w:pPr>
        <w:numPr>
          <w:ilvl w:val="0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Математика:</w:t>
      </w:r>
    </w:p>
    <w:p w:rsidR="00632386" w:rsidRPr="00632386" w:rsidRDefault="00632386" w:rsidP="00632386">
      <w:pPr>
        <w:numPr>
          <w:ilvl w:val="1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50% ученика</w:t>
      </w:r>
      <w:r w:rsidRPr="00632386">
        <w:rPr>
          <w:rFonts w:ascii="Times New Roman" w:hAnsi="Times New Roman" w:cs="Times New Roman"/>
          <w:lang w:val="sr-Latn-RS"/>
        </w:rPr>
        <w:t xml:space="preserve"> је у </w:t>
      </w:r>
      <w:r w:rsidRPr="00632386">
        <w:rPr>
          <w:rFonts w:ascii="Times New Roman" w:hAnsi="Times New Roman" w:cs="Times New Roman"/>
          <w:b/>
          <w:bCs/>
          <w:lang w:val="sr-Latn-RS"/>
        </w:rPr>
        <w:t>првом квартилу</w:t>
      </w:r>
      <w:r w:rsidRPr="00632386">
        <w:rPr>
          <w:rFonts w:ascii="Times New Roman" w:hAnsi="Times New Roman" w:cs="Times New Roman"/>
          <w:lang w:val="sr-Latn-RS"/>
        </w:rPr>
        <w:t>,</w:t>
      </w:r>
    </w:p>
    <w:p w:rsidR="00632386" w:rsidRPr="00632386" w:rsidRDefault="00632386" w:rsidP="00632386">
      <w:pPr>
        <w:numPr>
          <w:ilvl w:val="1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25% ученика</w:t>
      </w:r>
      <w:r w:rsidRPr="00632386">
        <w:rPr>
          <w:rFonts w:ascii="Times New Roman" w:hAnsi="Times New Roman" w:cs="Times New Roman"/>
          <w:lang w:val="sr-Latn-RS"/>
        </w:rPr>
        <w:t xml:space="preserve"> у </w:t>
      </w:r>
      <w:r w:rsidRPr="00632386">
        <w:rPr>
          <w:rFonts w:ascii="Times New Roman" w:hAnsi="Times New Roman" w:cs="Times New Roman"/>
          <w:b/>
          <w:bCs/>
          <w:lang w:val="sr-Latn-RS"/>
        </w:rPr>
        <w:t>другом квартилу</w:t>
      </w:r>
      <w:r w:rsidRPr="00632386">
        <w:rPr>
          <w:rFonts w:ascii="Times New Roman" w:hAnsi="Times New Roman" w:cs="Times New Roman"/>
          <w:lang w:val="sr-Latn-RS"/>
        </w:rPr>
        <w:t>,</w:t>
      </w:r>
    </w:p>
    <w:p w:rsidR="00632386" w:rsidRPr="00632386" w:rsidRDefault="00632386" w:rsidP="00632386">
      <w:pPr>
        <w:numPr>
          <w:ilvl w:val="1"/>
          <w:numId w:val="10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25% ученика</w:t>
      </w:r>
      <w:r w:rsidRPr="00632386">
        <w:rPr>
          <w:rFonts w:ascii="Times New Roman" w:hAnsi="Times New Roman" w:cs="Times New Roman"/>
          <w:lang w:val="sr-Latn-RS"/>
        </w:rPr>
        <w:t xml:space="preserve"> у </w:t>
      </w:r>
      <w:r w:rsidRPr="00632386">
        <w:rPr>
          <w:rFonts w:ascii="Times New Roman" w:hAnsi="Times New Roman" w:cs="Times New Roman"/>
          <w:b/>
          <w:bCs/>
          <w:lang w:val="sr-Latn-RS"/>
        </w:rPr>
        <w:t>трећем квартилу</w:t>
      </w:r>
      <w:r w:rsidRPr="00632386">
        <w:rPr>
          <w:rFonts w:ascii="Times New Roman" w:hAnsi="Times New Roman" w:cs="Times New Roman"/>
          <w:lang w:val="sr-Latn-RS"/>
        </w:rPr>
        <w:t>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На основу ових података, може се закључити да је </w:t>
      </w:r>
      <w:r w:rsidRPr="00632386">
        <w:rPr>
          <w:rFonts w:ascii="Times New Roman" w:hAnsi="Times New Roman" w:cs="Times New Roman"/>
          <w:b/>
          <w:bCs/>
          <w:lang w:val="sr-Latn-RS"/>
        </w:rPr>
        <w:t>значајан проценат ученика у првом квартилу у оба предмета</w:t>
      </w:r>
      <w:r w:rsidRPr="00632386">
        <w:rPr>
          <w:rFonts w:ascii="Times New Roman" w:hAnsi="Times New Roman" w:cs="Times New Roman"/>
          <w:lang w:val="sr-Latn-RS"/>
        </w:rPr>
        <w:t>, што указује на низак ниво савладаности наставних садржаја и потребу за унапређењем наставног процеса.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С обзиром да је из једног предмета (српски/албански језик) више од 25% ученика у првом квартилу (чак 100%), а и из другог предмета (математика) више од 25% (50%), </w:t>
      </w:r>
      <w:r w:rsidRPr="00632386">
        <w:rPr>
          <w:rFonts w:ascii="Times New Roman" w:hAnsi="Times New Roman" w:cs="Times New Roman"/>
          <w:b/>
          <w:bCs/>
          <w:lang w:val="sr-Latn-RS"/>
        </w:rPr>
        <w:t>показатељ 3.1.2 се оцењује као – Ниво 2.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pict>
          <v:rect id="_x0000_i1028" style="width:0;height:1.5pt" o:hralign="center" o:hrstd="t" o:hr="t" fillcolor="#a0a0a0" stroked="f"/>
        </w:pict>
      </w:r>
    </w:p>
    <w:p w:rsidR="00632386" w:rsidRPr="00632386" w:rsidRDefault="00632386" w:rsidP="00632386">
      <w:pPr>
        <w:rPr>
          <w:rFonts w:ascii="Times New Roman" w:hAnsi="Times New Roman" w:cs="Times New Roman"/>
          <w:b/>
          <w:bCs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Предлог мера за унапређење:</w:t>
      </w:r>
    </w:p>
    <w:p w:rsidR="00632386" w:rsidRPr="00632386" w:rsidRDefault="00632386" w:rsidP="00632386">
      <w:pPr>
        <w:numPr>
          <w:ilvl w:val="0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Циљана анализа резултата и планирање наставе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Спровести детаљну анализу појединачних тестова како би се утврдиле најслабије области у оба предмета.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lastRenderedPageBreak/>
        <w:t xml:space="preserve">У наставним тимовима направити </w:t>
      </w:r>
      <w:r w:rsidRPr="00632386">
        <w:rPr>
          <w:rFonts w:ascii="Times New Roman" w:hAnsi="Times New Roman" w:cs="Times New Roman"/>
          <w:b/>
          <w:bCs/>
          <w:lang w:val="sr-Latn-RS"/>
        </w:rPr>
        <w:t>план интервенције</w:t>
      </w:r>
      <w:r w:rsidRPr="00632386">
        <w:rPr>
          <w:rFonts w:ascii="Times New Roman" w:hAnsi="Times New Roman" w:cs="Times New Roman"/>
          <w:lang w:val="sr-Latn-RS"/>
        </w:rPr>
        <w:t xml:space="preserve"> за рад са ученицима који су у првом квартилу постигнућа.</w:t>
      </w:r>
    </w:p>
    <w:p w:rsidR="00632386" w:rsidRPr="00632386" w:rsidRDefault="00632386" w:rsidP="00632386">
      <w:pPr>
        <w:numPr>
          <w:ilvl w:val="0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Интензивна подршка ученицима са ниским постигнућима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Увести </w:t>
      </w:r>
      <w:r w:rsidRPr="00632386">
        <w:rPr>
          <w:rFonts w:ascii="Times New Roman" w:hAnsi="Times New Roman" w:cs="Times New Roman"/>
          <w:b/>
          <w:bCs/>
          <w:lang w:val="sr-Latn-RS"/>
        </w:rPr>
        <w:t>додатну и допунску наставу</w:t>
      </w:r>
      <w:r w:rsidRPr="00632386">
        <w:rPr>
          <w:rFonts w:ascii="Times New Roman" w:hAnsi="Times New Roman" w:cs="Times New Roman"/>
          <w:lang w:val="sr-Latn-RS"/>
        </w:rPr>
        <w:t xml:space="preserve"> са фокусом на основне компетенције (разумевање прочитаног, граматика, решавање задатака).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Радити у малим групама, применом диференциране наставе и прилагођених задатака.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Укључити ученике у </w:t>
      </w:r>
      <w:r w:rsidRPr="00632386">
        <w:rPr>
          <w:rFonts w:ascii="Times New Roman" w:hAnsi="Times New Roman" w:cs="Times New Roman"/>
          <w:b/>
          <w:bCs/>
          <w:lang w:val="sr-Latn-RS"/>
        </w:rPr>
        <w:t>мотивационе активности</w:t>
      </w:r>
      <w:r w:rsidRPr="00632386">
        <w:rPr>
          <w:rFonts w:ascii="Times New Roman" w:hAnsi="Times New Roman" w:cs="Times New Roman"/>
          <w:lang w:val="sr-Latn-RS"/>
        </w:rPr>
        <w:t xml:space="preserve"> – квизове знања, такмичења, читалачке и математичке радионице.</w:t>
      </w:r>
    </w:p>
    <w:p w:rsidR="00632386" w:rsidRPr="00632386" w:rsidRDefault="00632386" w:rsidP="00632386">
      <w:pPr>
        <w:numPr>
          <w:ilvl w:val="0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Подршка наставницима и стручном усавршавању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Организовати стручне активе и заједничке анализе резултата из оба предмета.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Подстицати наставнике да похађају </w:t>
      </w:r>
      <w:r w:rsidRPr="00632386">
        <w:rPr>
          <w:rFonts w:ascii="Times New Roman" w:hAnsi="Times New Roman" w:cs="Times New Roman"/>
          <w:b/>
          <w:bCs/>
          <w:lang w:val="sr-Latn-RS"/>
        </w:rPr>
        <w:t>обуке о формативном оцењивању, развијању читалачке и математичке писмености</w:t>
      </w:r>
      <w:r w:rsidRPr="00632386">
        <w:rPr>
          <w:rFonts w:ascii="Times New Roman" w:hAnsi="Times New Roman" w:cs="Times New Roman"/>
          <w:lang w:val="sr-Latn-RS"/>
        </w:rPr>
        <w:t>, као и активним методама учења.</w:t>
      </w:r>
    </w:p>
    <w:p w:rsidR="00632386" w:rsidRPr="00632386" w:rsidRDefault="00632386" w:rsidP="00632386">
      <w:pPr>
        <w:numPr>
          <w:ilvl w:val="0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Сарадња са родитељима и подстицање учења код куће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Организовати састанке и радионице за родитеље на тему </w:t>
      </w:r>
      <w:r w:rsidRPr="00632386">
        <w:rPr>
          <w:rFonts w:ascii="Times New Roman" w:hAnsi="Times New Roman" w:cs="Times New Roman"/>
          <w:b/>
          <w:bCs/>
          <w:lang w:val="sr-Latn-RS"/>
        </w:rPr>
        <w:t>подршке детету у учењу код куће</w:t>
      </w:r>
      <w:r w:rsidRPr="00632386">
        <w:rPr>
          <w:rFonts w:ascii="Times New Roman" w:hAnsi="Times New Roman" w:cs="Times New Roman"/>
          <w:lang w:val="sr-Latn-RS"/>
        </w:rPr>
        <w:t>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>Пружити родитељима конкретне савете и материјале (вежбе, препоруке за читање, онлајн задаци).</w:t>
      </w:r>
    </w:p>
    <w:p w:rsidR="00632386" w:rsidRPr="00632386" w:rsidRDefault="00632386" w:rsidP="00632386">
      <w:pPr>
        <w:numPr>
          <w:ilvl w:val="0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Прати и процењуј напредак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Увести </w:t>
      </w:r>
      <w:r w:rsidRPr="00632386">
        <w:rPr>
          <w:rFonts w:ascii="Times New Roman" w:hAnsi="Times New Roman" w:cs="Times New Roman"/>
          <w:b/>
          <w:bCs/>
          <w:lang w:val="sr-Latn-RS"/>
        </w:rPr>
        <w:t>периодично праћење</w:t>
      </w:r>
      <w:r w:rsidRPr="00632386">
        <w:rPr>
          <w:rFonts w:ascii="Times New Roman" w:hAnsi="Times New Roman" w:cs="Times New Roman"/>
          <w:lang w:val="sr-Latn-RS"/>
        </w:rPr>
        <w:t xml:space="preserve"> постигнућа (тестови на крају тромесечја).</w:t>
      </w:r>
    </w:p>
    <w:p w:rsidR="00632386" w:rsidRPr="00632386" w:rsidRDefault="00632386" w:rsidP="00632386">
      <w:pPr>
        <w:numPr>
          <w:ilvl w:val="1"/>
          <w:numId w:val="11"/>
        </w:num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t xml:space="preserve">На основу резултата вршити </w:t>
      </w:r>
      <w:r w:rsidRPr="00632386">
        <w:rPr>
          <w:rFonts w:ascii="Times New Roman" w:hAnsi="Times New Roman" w:cs="Times New Roman"/>
          <w:b/>
          <w:bCs/>
          <w:lang w:val="sr-Latn-RS"/>
        </w:rPr>
        <w:t>корекцију плана подршке</w:t>
      </w:r>
      <w:r w:rsidRPr="00632386">
        <w:rPr>
          <w:rFonts w:ascii="Times New Roman" w:hAnsi="Times New Roman" w:cs="Times New Roman"/>
          <w:lang w:val="sr-Latn-RS"/>
        </w:rPr>
        <w:t xml:space="preserve"> и вредновати ефекте мера.</w:t>
      </w:r>
    </w:p>
    <w:p w:rsidR="00632386" w:rsidRPr="00632386" w:rsidRDefault="00632386" w:rsidP="00632386">
      <w:pPr>
        <w:rPr>
          <w:rFonts w:ascii="Times New Roman" w:hAnsi="Times New Roman" w:cs="Times New Roman"/>
          <w:lang w:val="sr-Latn-RS"/>
        </w:rPr>
      </w:pPr>
      <w:r w:rsidRPr="00632386">
        <w:rPr>
          <w:rFonts w:ascii="Times New Roman" w:hAnsi="Times New Roman" w:cs="Times New Roman"/>
          <w:lang w:val="sr-Latn-RS"/>
        </w:rPr>
        <w:pict>
          <v:rect id="_x0000_i1029" style="width:0;height:1.5pt" o:hralign="center" o:hrstd="t" o:hr="t" fillcolor="#a0a0a0" stroked="f"/>
        </w:pict>
      </w:r>
    </w:p>
    <w:p w:rsidR="00632386" w:rsidRPr="00632386" w:rsidRDefault="00632386" w:rsidP="00632386">
      <w:pPr>
        <w:rPr>
          <w:rFonts w:ascii="Times New Roman" w:hAnsi="Times New Roman" w:cs="Times New Roman"/>
          <w:b/>
          <w:bCs/>
          <w:lang w:val="sr-Latn-RS"/>
        </w:rPr>
      </w:pPr>
      <w:r w:rsidRPr="00632386">
        <w:rPr>
          <w:rFonts w:ascii="Times New Roman" w:hAnsi="Times New Roman" w:cs="Times New Roman"/>
          <w:b/>
          <w:bCs/>
          <w:lang w:val="sr-Latn-RS"/>
        </w:rPr>
        <w:t>Закључак:</w:t>
      </w:r>
    </w:p>
    <w:p w:rsidR="00632386" w:rsidRDefault="00632386" w:rsidP="00632386">
      <w:pPr>
        <w:rPr>
          <w:rFonts w:ascii="Times New Roman" w:hAnsi="Times New Roman" w:cs="Times New Roman"/>
          <w:lang w:val="sr-Cyrl-RS"/>
        </w:rPr>
      </w:pPr>
      <w:r w:rsidRPr="00632386">
        <w:rPr>
          <w:rFonts w:ascii="Times New Roman" w:hAnsi="Times New Roman" w:cs="Times New Roman"/>
          <w:lang w:val="sr-Latn-RS"/>
        </w:rPr>
        <w:t xml:space="preserve">Показатељ 3.1.2. се оцењује као </w:t>
      </w:r>
      <w:r w:rsidRPr="00632386">
        <w:rPr>
          <w:rFonts w:ascii="Times New Roman" w:hAnsi="Times New Roman" w:cs="Times New Roman"/>
          <w:b/>
          <w:bCs/>
          <w:lang w:val="sr-Latn-RS"/>
        </w:rPr>
        <w:t>Ниво 2</w:t>
      </w:r>
      <w:r w:rsidRPr="00632386">
        <w:rPr>
          <w:rFonts w:ascii="Times New Roman" w:hAnsi="Times New Roman" w:cs="Times New Roman"/>
          <w:lang w:val="sr-Latn-RS"/>
        </w:rPr>
        <w:t>, јер је из оба предмета више од 25% ученика у првом квартилу расподеле резултата.</w:t>
      </w:r>
      <w:r w:rsidRPr="00632386">
        <w:rPr>
          <w:rFonts w:ascii="Times New Roman" w:hAnsi="Times New Roman" w:cs="Times New Roman"/>
          <w:lang w:val="sr-Latn-RS"/>
        </w:rPr>
        <w:br/>
        <w:t>Потребно је спровести систематске мере подршке ученицима, као и стручно јачање наставника, ради подизања нивоа постигнућа и постепеног смањења процента ученика у најнижем квартилу.</w:t>
      </w:r>
    </w:p>
    <w:p w:rsidR="00632386" w:rsidRDefault="00632386" w:rsidP="00632386">
      <w:pPr>
        <w:rPr>
          <w:rFonts w:ascii="Times New Roman" w:hAnsi="Times New Roman" w:cs="Times New Roman"/>
          <w:lang w:val="sr-Cyrl-RS"/>
        </w:rPr>
      </w:pPr>
    </w:p>
    <w:p w:rsidR="00632386" w:rsidRDefault="00632386" w:rsidP="00632386">
      <w:pPr>
        <w:rPr>
          <w:rFonts w:ascii="Times New Roman" w:hAnsi="Times New Roman" w:cs="Times New Roman"/>
          <w:lang w:val="sr-Cyrl-RS"/>
        </w:rPr>
      </w:pPr>
    </w:p>
    <w:p w:rsidR="00EF659E" w:rsidRPr="00EF659E" w:rsidRDefault="00283D9F" w:rsidP="00EF65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sr-Cyrl-RS"/>
        </w:rPr>
      </w:pPr>
      <w:proofErr w:type="spellStart"/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</w:rPr>
        <w:t>Извештај</w:t>
      </w:r>
      <w:proofErr w:type="spellEnd"/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</w:t>
      </w: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Показатељ:</w:t>
      </w: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</w:rPr>
        <w:t>3.1.3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br/>
        <w:t>Најмање 40% ученика остварује одређене нивое постигнућа из српског/матерњег језика и математике збирно у квартилима 2 и 3 расподеле резултата.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Ниво:</w:t>
      </w:r>
      <w:r w:rsidRPr="00283D9F">
        <w:rPr>
          <w:rFonts w:ascii="Times New Roman" w:hAnsi="Times New Roman" w:cs="Times New Roman"/>
          <w:lang w:val="sr-Latn-RS"/>
        </w:rPr>
        <w:t xml:space="preserve"> Ниво 2 – један тест је у распону од 0-25% ученика збирно у квартилима 2 и 3 расподеле, а други је више од 25% ученика збирно у квартилу 2 и 3, при чему је већи проценат ученика за тај тест у квартилу 1 расподеле него у квартилу 4.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Анализа:</w:t>
      </w:r>
      <w:r w:rsidRPr="00283D9F">
        <w:rPr>
          <w:rFonts w:ascii="Times New Roman" w:hAnsi="Times New Roman" w:cs="Times New Roman"/>
          <w:lang w:val="sr-Latn-RS"/>
        </w:rPr>
        <w:br/>
        <w:t>На основу резултата наше школе, види се да збирни резултати ученика у квартилима 2 и 3 нису довољно високи, посебно за један од предмета. За тај предмет већи број ученика се налази у првом квартилу (најнижи резултати) него у четвртом (највиши резултати). Ово указује на значајан број ученика са слабијим постигнућима, док је за други предмет ситуација нешто боља, јер је више од 25% ученика збирно у квартилима 2 и 3.</w:t>
      </w:r>
      <w:r w:rsidRPr="00283D9F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283D9F">
        <w:rPr>
          <w:rFonts w:ascii="Times New Roman" w:hAnsi="Times New Roman" w:cs="Times New Roman"/>
          <w:lang w:val="sr-Latn-RS"/>
        </w:rPr>
        <w:br/>
        <w:t>Резултати указују на потребу за интензивнијом подршком ученицима са слабим постигнућима и већим фокусом на диференцирану наставу, као и на примену формативног оцењивања ради праћења индивидуалног напретка.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Предлог мера за унапређење:</w:t>
      </w:r>
    </w:p>
    <w:p w:rsidR="00283D9F" w:rsidRPr="00283D9F" w:rsidRDefault="00283D9F" w:rsidP="00283D9F">
      <w:pPr>
        <w:numPr>
          <w:ilvl w:val="0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Унапређење наставног процеса: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Диференцирана настава за ученике са нижим постигнућима.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Праћење напретка кроз редовне формативне оцене.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Примена практичних задатака и различитих извора знања за боље разумевање градива.</w:t>
      </w:r>
    </w:p>
    <w:p w:rsidR="00283D9F" w:rsidRPr="00283D9F" w:rsidRDefault="00283D9F" w:rsidP="00283D9F">
      <w:pPr>
        <w:numPr>
          <w:ilvl w:val="0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Јачање подршке ученицима: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Додатна и допунска настава за ученике у првом квартилу.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Израда индивидуализованих планова учења и праћење напретка.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Вршњачко учење и групни пројекти ради мотивисања и подстицаја на учење.</w:t>
      </w:r>
    </w:p>
    <w:p w:rsidR="00283D9F" w:rsidRPr="00283D9F" w:rsidRDefault="00283D9F" w:rsidP="00283D9F">
      <w:pPr>
        <w:numPr>
          <w:ilvl w:val="0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Сарадња са родитељима и наставницима: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Обавештавање родитеља о резултатима и конкретним мерама за подршку ученицима.</w:t>
      </w:r>
    </w:p>
    <w:p w:rsidR="00283D9F" w:rsidRPr="00283D9F" w:rsidRDefault="00283D9F" w:rsidP="00283D9F">
      <w:pPr>
        <w:numPr>
          <w:ilvl w:val="1"/>
          <w:numId w:val="13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lastRenderedPageBreak/>
        <w:t>Размена добре праксе међу наставницима ради примене ефикасних метода учења.</w:t>
      </w:r>
    </w:p>
    <w:p w:rsidR="00283D9F" w:rsidRPr="00EF659E" w:rsidRDefault="00283D9F" w:rsidP="00EF65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RS" w:eastAsia="sr-Latn-RS"/>
          <w14:ligatures w14:val="none"/>
        </w:rPr>
      </w:pPr>
      <w:r w:rsidRPr="00EF6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RS" w:eastAsia="sr-Latn-RS"/>
          <w14:ligatures w14:val="none"/>
        </w:rPr>
        <w:t>Извештај – Показатељ 3.1.4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Најмање 20% ученика остварује одређене нивое постигнућа из српског/матерњег језика и математике у квартилу 4 расподеле резултата.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Ниво: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 xml:space="preserve"> Ниво 1 – оба теста су у распону од 0–9% ученика у квартилу 4 расподеле.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Анализа: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Резултати показују да веома мали број ученика постиже највише нивое резултата на завршним испитима из српског/матерњег језика и математике. Конкретно, мање од 10% ученика се налази у највишем квартилу за оба теста. Ово указује на недостатак групе ученика са изузетно високим постигнућима и потенцијал за додатно стимулисање и развој талентованих ученика.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Закључак: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Школа има потребу да развија програме и активности који ће омогућити напредак и изазов за најбоље ученике, као и да се интензивније прати напредак ученика у вишим нивоу постигнућа.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Предлог мера за унапређење:</w:t>
      </w:r>
    </w:p>
    <w:p w:rsidR="00283D9F" w:rsidRPr="00283D9F" w:rsidRDefault="00283D9F" w:rsidP="00283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Унапређење наставног процеса: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Увођење диференцираних и изазовних задатака за напредне ученике.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Примена пројектне наставе и истраживачких активности.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Стимулисање критичког мишљења и решавања комплексних задатака у настави.</w:t>
      </w:r>
    </w:p>
    <w:p w:rsidR="00283D9F" w:rsidRPr="00283D9F" w:rsidRDefault="00283D9F" w:rsidP="00283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Јачање подршке ученицима: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Додатна настава и индивидуални рад за мотивисане ученике који желе да остваре висок ниво постигнућа.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Вршњачко учење у напредним групама и менторски рад наставника са талентованим ученицима.</w:t>
      </w:r>
    </w:p>
    <w:p w:rsidR="00283D9F" w:rsidRPr="00283D9F" w:rsidRDefault="00283D9F" w:rsidP="00283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Сарадња са родитељима и наставницима: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Информисање родитеља о потенцијалу ученика и начинима подршке код куће.</w:t>
      </w:r>
    </w:p>
    <w:p w:rsidR="00283D9F" w:rsidRPr="00283D9F" w:rsidRDefault="00283D9F" w:rsidP="00283D9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Стимулисање наставника на коришћење индивидуализованих задатака и пројеката за развој најбољих ученика.</w:t>
      </w:r>
    </w:p>
    <w:p w:rsidR="00632386" w:rsidRDefault="00632386" w:rsidP="00632386">
      <w:pPr>
        <w:rPr>
          <w:rFonts w:ascii="Times New Roman" w:hAnsi="Times New Roman" w:cs="Times New Roman"/>
          <w:lang w:val="sr-Cyrl-RS"/>
        </w:rPr>
      </w:pPr>
    </w:p>
    <w:p w:rsidR="00283D9F" w:rsidRDefault="00283D9F" w:rsidP="00632386">
      <w:pPr>
        <w:rPr>
          <w:rFonts w:ascii="Times New Roman" w:hAnsi="Times New Roman" w:cs="Times New Roman"/>
          <w:lang w:val="sr-Cyrl-RS"/>
        </w:rPr>
      </w:pPr>
    </w:p>
    <w:p w:rsidR="00EF659E" w:rsidRDefault="00EF659E" w:rsidP="00632386">
      <w:pPr>
        <w:rPr>
          <w:rFonts w:ascii="Times New Roman" w:hAnsi="Times New Roman" w:cs="Times New Roman"/>
          <w:lang w:val="sr-Cyrl-RS"/>
        </w:rPr>
      </w:pPr>
    </w:p>
    <w:p w:rsidR="00283D9F" w:rsidRDefault="00283D9F" w:rsidP="00632386">
      <w:pPr>
        <w:rPr>
          <w:rFonts w:ascii="Times New Roman" w:hAnsi="Times New Roman" w:cs="Times New Roman"/>
          <w:lang w:val="sr-Cyrl-RS"/>
        </w:rPr>
      </w:pPr>
    </w:p>
    <w:p w:rsidR="00283D9F" w:rsidRPr="00632386" w:rsidRDefault="00283D9F" w:rsidP="00632386">
      <w:pPr>
        <w:rPr>
          <w:rFonts w:ascii="Times New Roman" w:hAnsi="Times New Roman" w:cs="Times New Roman"/>
          <w:lang w:val="sr-Cyrl-RS"/>
        </w:rPr>
      </w:pPr>
    </w:p>
    <w:p w:rsidR="00EF659E" w:rsidRPr="00EF659E" w:rsidRDefault="00283D9F" w:rsidP="00EF65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RS"/>
        </w:rPr>
      </w:pPr>
      <w:r w:rsidRPr="00EF659E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Извештај – Показатељ 3.1.5</w:t>
      </w:r>
    </w:p>
    <w:p w:rsidR="00283D9F" w:rsidRPr="00283D9F" w:rsidRDefault="00283D9F" w:rsidP="00283D9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br/>
        <w:t>Најмање 70% ученика остварује одређене нивое постигнућа из изабраног наставног предмета збирно у квартилима 2, 3 и 4 расподеле резултата.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Ниво:</w:t>
      </w:r>
      <w:r w:rsidRPr="00283D9F">
        <w:rPr>
          <w:rFonts w:ascii="Times New Roman" w:hAnsi="Times New Roman" w:cs="Times New Roman"/>
          <w:lang w:val="sr-Latn-RS"/>
        </w:rPr>
        <w:t xml:space="preserve"> Ниво 2 – на већини изабраних тестова мање од 70% ученика је са постигнућима збирно у квартилима 2, 3 и 4 расподеле резултата.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Анализа:</w:t>
      </w:r>
      <w:r w:rsidRPr="00283D9F">
        <w:rPr>
          <w:rFonts w:ascii="Times New Roman" w:hAnsi="Times New Roman" w:cs="Times New Roman"/>
          <w:lang w:val="sr-Latn-RS"/>
        </w:rPr>
        <w:br/>
        <w:t>Резултати указују да већина ученика није остварила средње и високе нивое постигнућа у збирном броју ученика за изабране тестове. Велики део ученика налази се у првом квартилу, што говори о потреби за додатном подршком, бољом индивидуализацијом наставе и циљаним мерама за подизање квалитета постигнућа.</w:t>
      </w:r>
      <w:r w:rsidRPr="00283D9F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283D9F">
        <w:rPr>
          <w:rFonts w:ascii="Times New Roman" w:hAnsi="Times New Roman" w:cs="Times New Roman"/>
          <w:lang w:val="sr-Latn-RS"/>
        </w:rPr>
        <w:br/>
        <w:t>Највећи број ученика није довољно високо рангиран у збирним резултатима, што указује на потребу за интензивнијим радом на побољшању постигнућа кроз диференцирану наставу, индивидуалне планове учења и ефикасну подршку наставника.</w:t>
      </w:r>
    </w:p>
    <w:p w:rsidR="00283D9F" w:rsidRPr="00283D9F" w:rsidRDefault="00283D9F" w:rsidP="00283D9F">
      <w:p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Предлог мера за унапређење:</w:t>
      </w:r>
    </w:p>
    <w:p w:rsidR="00283D9F" w:rsidRPr="00283D9F" w:rsidRDefault="00283D9F" w:rsidP="00283D9F">
      <w:pPr>
        <w:numPr>
          <w:ilvl w:val="0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Унапређење наставног процеса: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Повећати примењену диференцирану наставу и рад у мањим групама.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Развијати формативно оцењивање са повратном информацијом и конкретним препорукама за сваког ученика.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Укључити практичне задатке и различите ресурсе који стимулишу функционално знање.</w:t>
      </w:r>
    </w:p>
    <w:p w:rsidR="00283D9F" w:rsidRPr="00283D9F" w:rsidRDefault="00283D9F" w:rsidP="00283D9F">
      <w:pPr>
        <w:numPr>
          <w:ilvl w:val="0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Јачање подршке ученицима: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Организовати додатну и допунску наставу за ученике са слабијим резултатима.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Припремити индивидуализоване планове учења за ученике у првом и другом квартилу.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Подстицати вршњачко учење, пројектне активности и интерактивне методе.</w:t>
      </w:r>
    </w:p>
    <w:p w:rsidR="00283D9F" w:rsidRPr="00283D9F" w:rsidRDefault="00283D9F" w:rsidP="00283D9F">
      <w:pPr>
        <w:numPr>
          <w:ilvl w:val="0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b/>
          <w:bCs/>
          <w:lang w:val="sr-Latn-RS"/>
        </w:rPr>
        <w:t>Сарадња са наставницима и родитељима: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t>Размена добре праксе међу наставницима за примену ефикасних метода учења.</w:t>
      </w:r>
    </w:p>
    <w:p w:rsidR="00283D9F" w:rsidRPr="00283D9F" w:rsidRDefault="00283D9F" w:rsidP="00283D9F">
      <w:pPr>
        <w:numPr>
          <w:ilvl w:val="1"/>
          <w:numId w:val="15"/>
        </w:numPr>
        <w:rPr>
          <w:rFonts w:ascii="Times New Roman" w:hAnsi="Times New Roman" w:cs="Times New Roman"/>
          <w:lang w:val="sr-Latn-RS"/>
        </w:rPr>
      </w:pPr>
      <w:r w:rsidRPr="00283D9F">
        <w:rPr>
          <w:rFonts w:ascii="Times New Roman" w:hAnsi="Times New Roman" w:cs="Times New Roman"/>
          <w:lang w:val="sr-Latn-RS"/>
        </w:rPr>
        <w:lastRenderedPageBreak/>
        <w:t>Информисање родитеља о резултатима и начинима подршке ученицима код куће.</w:t>
      </w:r>
    </w:p>
    <w:p w:rsidR="00283D9F" w:rsidRPr="00EF659E" w:rsidRDefault="00283D9F" w:rsidP="00EF65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RS" w:eastAsia="sr-Latn-RS"/>
          <w14:ligatures w14:val="none"/>
        </w:rPr>
      </w:pPr>
      <w:r w:rsidRPr="00EF6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RS" w:eastAsia="sr-Latn-RS"/>
          <w14:ligatures w14:val="none"/>
        </w:rPr>
        <w:t>Показатељ 3.1.7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Просечна постигнућа одељења на тестовима из српског/матерњег језика и математике су уједначена.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Ниво: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 xml:space="preserve"> Ниво 1 – најмање једно одељење има просечно постигнуће испод републичког просека (мање од 490) на оба теста, а остала одељења имају на оба теста просечна или изнад просечна постигнућа (више од 490).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Анализа: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Резултати показују да постоје значајне разлике у просечним постигнућима између одељења. Једно или више одељења имају просек испод републичког стандарда на оба теста, док су остала одељења уједначена и достижу или прелазе републички просек. Ово указује на потребу за фокусираним мерама подршке и унапређења наставе у одељењима са нижим резултатима.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Закључак:</w:t>
      </w: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br/>
        <w:t>Неједнака постигнућа одељења указују на потребу за интервенцијом у наставном процесу, ефикасним праћењем напредовања и циљаним мерама за унапређење резултата ученика у одељењима која заостају.</w:t>
      </w:r>
    </w:p>
    <w:p w:rsidR="00283D9F" w:rsidRPr="00283D9F" w:rsidRDefault="00283D9F" w:rsidP="00283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Предлог мера за унапређење:</w:t>
      </w:r>
    </w:p>
    <w:p w:rsidR="00283D9F" w:rsidRPr="00283D9F" w:rsidRDefault="00283D9F" w:rsidP="00283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Унапређење наставног процеса: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Увођење диференциране наставе у одељењима са нижим просечним резултатима.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Праћење и анализа напредовања по одељењима редовним интерним тестирањима.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Подстицање интерактивних и практичних метода учења.</w:t>
      </w:r>
    </w:p>
    <w:p w:rsidR="00283D9F" w:rsidRPr="00283D9F" w:rsidRDefault="00283D9F" w:rsidP="00283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Јачање подршке ученицима: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Додатна и допунска настава за ученике у одељењима са нижим просеком.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Индивидуални планови подршке за ученике са слабијим резултатима.</w:t>
      </w:r>
    </w:p>
    <w:p w:rsidR="00283D9F" w:rsidRPr="00283D9F" w:rsidRDefault="00283D9F" w:rsidP="00283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Сарадња наставника и стручних служби: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Размена добре праксе из одељења са бољим резултатима.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Координација наставника, педагога и психолога ради развоја стратегија за подршку ученицима.</w:t>
      </w:r>
    </w:p>
    <w:p w:rsidR="00283D9F" w:rsidRPr="00283D9F" w:rsidRDefault="00283D9F" w:rsidP="00283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b/>
          <w:bCs/>
          <w:kern w:val="0"/>
          <w:lang w:val="sr-Latn-RS" w:eastAsia="sr-Latn-RS"/>
          <w14:ligatures w14:val="none"/>
        </w:rPr>
        <w:t>Сарадња са родитељима: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Информисање родитеља о просечним резултатима одељења и конкретним мерама за подршку ученицима.</w:t>
      </w:r>
    </w:p>
    <w:p w:rsidR="00283D9F" w:rsidRPr="00283D9F" w:rsidRDefault="00283D9F" w:rsidP="00283D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</w:pPr>
      <w:r w:rsidRPr="00283D9F">
        <w:rPr>
          <w:rFonts w:ascii="Times New Roman" w:eastAsia="Times New Roman" w:hAnsi="Times New Roman" w:cs="Times New Roman"/>
          <w:kern w:val="0"/>
          <w:lang w:val="sr-Latn-RS" w:eastAsia="sr-Latn-RS"/>
          <w14:ligatures w14:val="none"/>
        </w:rPr>
        <w:t>Саветовање родитеља о техникама учења и мотивацији код куће.</w: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lastRenderedPageBreak/>
        <w:t>Показатељ 3.2.1: Резултати праћења образовних постигнућа користе се за даљи развој ученика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3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Педагошка документација садржи белешке о раду и напредовању ученика, али у мањој мери.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 седницама стручних већа разматрају се и усаглашавају критеријуми оцењивања (присутно у већој мери).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Ученици и родитељи у мањој мери добијају благовремене информације о критеријумима оцењивања.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Резултати самооцењивања и вршњачког оцењивања се користе за постављање нових циљева учења у мањој мери.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Мере за даљи развој ученика се планирају и евидентирају у већој мери.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Формативне оцене садрже конкретне препоруке у мањој мери.</w:t>
      </w:r>
    </w:p>
    <w:p w:rsidR="00D32DF7" w:rsidRPr="00D32DF7" w:rsidRDefault="00D32DF7" w:rsidP="00D32DF7">
      <w:pPr>
        <w:numPr>
          <w:ilvl w:val="0"/>
          <w:numId w:val="25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Планирање индивидуалних планова за побољшање успеха у мањој мери укључује сарадњу са ученицима и родитељима.</w:t>
      </w:r>
    </w:p>
    <w:p w:rsidR="00D32DF7" w:rsidRPr="00D32DF7" w:rsidRDefault="00D32DF7" w:rsidP="00D32DF7">
      <w:pPr>
        <w:pStyle w:val="NormalWeb"/>
        <w:rPr>
          <w:u w:val="single"/>
        </w:rPr>
      </w:pPr>
      <w:r w:rsidRPr="00D32DF7">
        <w:rPr>
          <w:rStyle w:val="Strong"/>
          <w:rFonts w:eastAsiaTheme="majorEastAsia"/>
          <w:u w:val="single"/>
        </w:rPr>
        <w:t>Препорука:</w:t>
      </w:r>
    </w:p>
    <w:p w:rsidR="00D32DF7" w:rsidRPr="00D32DF7" w:rsidRDefault="00D32DF7" w:rsidP="00D32DF7">
      <w:pPr>
        <w:pStyle w:val="NormalWeb"/>
        <w:numPr>
          <w:ilvl w:val="0"/>
          <w:numId w:val="33"/>
        </w:numPr>
        <w:rPr>
          <w:u w:val="single"/>
        </w:rPr>
      </w:pPr>
      <w:r w:rsidRPr="00D32DF7">
        <w:rPr>
          <w:u w:val="single"/>
        </w:rPr>
        <w:t>Увести систематско евидентирање белешки о напретку ученика у електронском облику.</w:t>
      </w:r>
    </w:p>
    <w:p w:rsidR="00D32DF7" w:rsidRPr="00D32DF7" w:rsidRDefault="00D32DF7" w:rsidP="00D32DF7">
      <w:pPr>
        <w:pStyle w:val="NormalWeb"/>
        <w:numPr>
          <w:ilvl w:val="0"/>
          <w:numId w:val="33"/>
        </w:numPr>
        <w:rPr>
          <w:u w:val="single"/>
        </w:rPr>
      </w:pPr>
      <w:r w:rsidRPr="00D32DF7">
        <w:rPr>
          <w:u w:val="single"/>
        </w:rPr>
        <w:t>Обезбедити редовно обавештавање родитеља и ученика о критеријумима оцењивања.</w:t>
      </w:r>
    </w:p>
    <w:p w:rsidR="00D32DF7" w:rsidRPr="00D32DF7" w:rsidRDefault="00D32DF7" w:rsidP="00D32DF7">
      <w:pPr>
        <w:pStyle w:val="NormalWeb"/>
        <w:numPr>
          <w:ilvl w:val="0"/>
          <w:numId w:val="33"/>
        </w:numPr>
        <w:rPr>
          <w:u w:val="single"/>
        </w:rPr>
      </w:pPr>
      <w:r w:rsidRPr="00D32DF7">
        <w:rPr>
          <w:u w:val="single"/>
        </w:rPr>
        <w:t>Повећати коришћење формативних оцена за постављање индивидуалних циљева учења.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Пракса праћења образовних постигнућа је делимично развијена. Потребно је систематски евидентирати напредак ученика, укључити родитеље и ученике у креирање индивидуалних планова и јачати примену формативног оцењивања.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3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3.2.2: Ученици којима је потребна додатна образовна подршка остварују постигнућа у складу са индивидуалним циљевима учења/прилагођеним образовним стандардима</w:t>
      </w:r>
    </w:p>
    <w:p w:rsidR="00D32DF7" w:rsidRDefault="00D32DF7" w:rsidP="00D32DF7">
      <w:pPr>
        <w:rPr>
          <w:rFonts w:ascii="Times New Roman" w:hAnsi="Times New Roman" w:cs="Times New Roman"/>
          <w:lang w:val="sr-Cyrl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Није применљиво</w:t>
      </w:r>
    </w:p>
    <w:p w:rsidR="00D32DF7" w:rsidRDefault="00D32DF7" w:rsidP="00D32DF7">
      <w:pPr>
        <w:pStyle w:val="NormalWeb"/>
      </w:pPr>
      <w:r>
        <w:rPr>
          <w:rStyle w:val="Strong"/>
          <w:rFonts w:eastAsiaTheme="majorEastAsia"/>
        </w:rPr>
        <w:lastRenderedPageBreak/>
        <w:t>Препорука:</w:t>
      </w:r>
    </w:p>
    <w:p w:rsidR="00D32DF7" w:rsidRPr="00D32DF7" w:rsidRDefault="00D32DF7" w:rsidP="00D32DF7">
      <w:pPr>
        <w:pStyle w:val="NormalWeb"/>
        <w:numPr>
          <w:ilvl w:val="0"/>
          <w:numId w:val="34"/>
        </w:numPr>
      </w:pPr>
      <w:r>
        <w:t>Пратити овај показатељ уколико у будућности школа укључи ученике који користе индивидуализоване образовне програме (ИОП).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4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3.2.3: Ученици су укључени у допунску наставу у складу са својим потребама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3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26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Школа у већој мери анализира потребе ученика и организује допунску наставу.</w:t>
      </w:r>
    </w:p>
    <w:p w:rsidR="00D32DF7" w:rsidRPr="00D32DF7" w:rsidRDefault="00D32DF7" w:rsidP="00D32DF7">
      <w:pPr>
        <w:numPr>
          <w:ilvl w:val="0"/>
          <w:numId w:val="26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Допунску наставу похађају и ученици са додатним потребама, као и они који желе проширити знање или боље савладати градиво.</w:t>
      </w:r>
    </w:p>
    <w:p w:rsidR="00D32DF7" w:rsidRPr="00D32DF7" w:rsidRDefault="00D32DF7" w:rsidP="00D32DF7">
      <w:pPr>
        <w:numPr>
          <w:ilvl w:val="0"/>
          <w:numId w:val="26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Настава се реализује у усклађеним терминима и објављује на огласној табли и сајту.</w:t>
      </w:r>
    </w:p>
    <w:p w:rsidR="00D32DF7" w:rsidRPr="00D32DF7" w:rsidRDefault="00D32DF7" w:rsidP="00D32DF7">
      <w:pPr>
        <w:numPr>
          <w:ilvl w:val="0"/>
          <w:numId w:val="26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Начини рада су разноврсни и прилагођени потребама ученика (диференцирани приступ, вршњачко учење, активне методе).</w:t>
      </w:r>
    </w:p>
    <w:p w:rsidR="00D32DF7" w:rsidRPr="00D32DF7" w:rsidRDefault="00D32DF7" w:rsidP="00D32DF7">
      <w:pPr>
        <w:numPr>
          <w:ilvl w:val="0"/>
          <w:numId w:val="26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Пружање подршке путем веб-алата и виртуелне учионице је присутно у мањој мери.</w:t>
      </w:r>
    </w:p>
    <w:p w:rsidR="00D32DF7" w:rsidRDefault="00D32DF7" w:rsidP="00D32DF7">
      <w:pPr>
        <w:pStyle w:val="NormalWeb"/>
      </w:pPr>
      <w:r>
        <w:rPr>
          <w:rStyle w:val="Strong"/>
          <w:rFonts w:eastAsiaTheme="majorEastAsia"/>
        </w:rPr>
        <w:t>Препорука:</w:t>
      </w:r>
    </w:p>
    <w:p w:rsidR="00D32DF7" w:rsidRDefault="00D32DF7" w:rsidP="00D32DF7">
      <w:pPr>
        <w:pStyle w:val="NormalWeb"/>
        <w:numPr>
          <w:ilvl w:val="0"/>
          <w:numId w:val="35"/>
        </w:numPr>
      </w:pPr>
      <w:r>
        <w:t>Интензивирати коришћење веб-алата и виртуелне учионице за ученике који не могу редовно присуствовати.</w:t>
      </w:r>
    </w:p>
    <w:p w:rsidR="00D32DF7" w:rsidRPr="00D32DF7" w:rsidRDefault="00D32DF7" w:rsidP="00D32DF7">
      <w:pPr>
        <w:pStyle w:val="NormalWeb"/>
        <w:numPr>
          <w:ilvl w:val="0"/>
          <w:numId w:val="35"/>
        </w:numPr>
      </w:pPr>
      <w:r>
        <w:t>Наставнике оспособити за ефикасну примену дигиталних ресурса у допунској настави.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Допунска настава је добро организована, али дигитална подршка може бити интензивирана ради укључивања свих ученика.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5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3.2.4: Ученици који похађају допунску наставу показују напредак у учењу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3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27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Напредак ученика је видљив у већој мери.</w:t>
      </w:r>
    </w:p>
    <w:p w:rsidR="00D32DF7" w:rsidRPr="00D32DF7" w:rsidRDefault="00D32DF7" w:rsidP="00D32DF7">
      <w:pPr>
        <w:numPr>
          <w:ilvl w:val="0"/>
          <w:numId w:val="27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Наставници препознају и хвале постигнућа (потпуно присутно).</w:t>
      </w:r>
    </w:p>
    <w:p w:rsidR="00D32DF7" w:rsidRPr="00D32DF7" w:rsidRDefault="00D32DF7" w:rsidP="00D32DF7">
      <w:pPr>
        <w:numPr>
          <w:ilvl w:val="0"/>
          <w:numId w:val="27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lastRenderedPageBreak/>
        <w:t>Евидентирање напретка у педагошкој документацији је присутно у мањој мери.</w:t>
      </w:r>
    </w:p>
    <w:p w:rsidR="00D32DF7" w:rsidRPr="00D32DF7" w:rsidRDefault="00D32DF7" w:rsidP="00D32DF7">
      <w:pPr>
        <w:numPr>
          <w:ilvl w:val="0"/>
          <w:numId w:val="27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Мотивисање ученика за редовно похађање је у већој мери присутно.</w:t>
      </w:r>
    </w:p>
    <w:p w:rsidR="00D32DF7" w:rsidRPr="00D32DF7" w:rsidRDefault="00D32DF7" w:rsidP="00D32DF7">
      <w:pPr>
        <w:numPr>
          <w:ilvl w:val="0"/>
          <w:numId w:val="27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Ученици прате свој напредак у складу са краткорочним циљевима (већа мера).</w:t>
      </w:r>
    </w:p>
    <w:p w:rsidR="00EF659E" w:rsidRDefault="00EF659E" w:rsidP="00EF659E">
      <w:pPr>
        <w:pStyle w:val="NormalWeb"/>
      </w:pPr>
      <w:r>
        <w:rPr>
          <w:rStyle w:val="Strong"/>
          <w:rFonts w:eastAsiaTheme="majorEastAsia"/>
        </w:rPr>
        <w:t>Препорука:</w:t>
      </w:r>
    </w:p>
    <w:p w:rsidR="00EF659E" w:rsidRDefault="00EF659E" w:rsidP="00EF659E">
      <w:pPr>
        <w:pStyle w:val="NormalWeb"/>
        <w:numPr>
          <w:ilvl w:val="0"/>
          <w:numId w:val="36"/>
        </w:numPr>
      </w:pPr>
      <w:r>
        <w:t>Систематски бележити напредак у педагошкој документацији.</w:t>
      </w:r>
    </w:p>
    <w:p w:rsidR="00D32DF7" w:rsidRPr="00EF659E" w:rsidRDefault="00EF659E" w:rsidP="00D32DF7">
      <w:pPr>
        <w:pStyle w:val="NormalWeb"/>
        <w:numPr>
          <w:ilvl w:val="0"/>
          <w:numId w:val="36"/>
        </w:numPr>
      </w:pPr>
      <w:r>
        <w:t>Подстицати ученике да самостално праћење напретка користе као мотивацију за постизање циљева.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Потребно је систематски евидентирати напредак ученика и повећати видљивост резултата у педагошкој документацији.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6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3.2.5: Ученици који похађају часове додатног рада остварују напредак у складу са програмским циљевима и индивидуалним потребама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4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Програм додатне наставе у потпуности уважава интересовања и потребе ученика.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Ученици постају самосталнији и креативнији (потпуно присутно).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Коришћење разноврсних извора и пројектних задатака је у већој мери присутно.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Настава се реализује у терминима доступним на сајту и огласној табли (потпуно присутно).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Програм није усмерен искључиво на припрему за такмичења (потпуно присутно).</w:t>
      </w:r>
    </w:p>
    <w:p w:rsidR="00D32DF7" w:rsidRPr="00D32DF7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Ефекти наставе се редовно анализирају и предлажу мере за унапређење (већа мера).</w:t>
      </w:r>
    </w:p>
    <w:p w:rsidR="00D32DF7" w:rsidRPr="00EF659E" w:rsidRDefault="00D32DF7" w:rsidP="00D32DF7">
      <w:pPr>
        <w:numPr>
          <w:ilvl w:val="0"/>
          <w:numId w:val="28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Праћење сопственог напретка ученика је у мањој мери присутно.</w:t>
      </w:r>
    </w:p>
    <w:p w:rsidR="00EF659E" w:rsidRDefault="00EF659E" w:rsidP="00EF659E">
      <w:pPr>
        <w:pStyle w:val="NormalWeb"/>
      </w:pPr>
      <w:r>
        <w:rPr>
          <w:rStyle w:val="Strong"/>
          <w:rFonts w:eastAsiaTheme="majorEastAsia"/>
        </w:rPr>
        <w:t>Препорука:</w:t>
      </w:r>
    </w:p>
    <w:p w:rsidR="00EF659E" w:rsidRDefault="00EF659E" w:rsidP="00EF659E">
      <w:pPr>
        <w:pStyle w:val="NormalWeb"/>
        <w:numPr>
          <w:ilvl w:val="0"/>
          <w:numId w:val="37"/>
        </w:numPr>
      </w:pPr>
      <w:r>
        <w:t>Повећати праћење сопственог напретка ученика у односу на личне циљеве.</w:t>
      </w:r>
    </w:p>
    <w:p w:rsidR="00EF659E" w:rsidRPr="00EF659E" w:rsidRDefault="00EF659E" w:rsidP="00EF659E">
      <w:pPr>
        <w:pStyle w:val="NormalWeb"/>
        <w:numPr>
          <w:ilvl w:val="0"/>
          <w:numId w:val="37"/>
        </w:numPr>
      </w:pPr>
      <w:r>
        <w:t>Наставнике усмерити на редовну анализу ефеката наставе и прилагођавање садржаја.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Додатна настава је квалитетна и развија креативност и самосталност. Потребно је систематски повећати праћење напретка ученика у односу на сопствене циљеве.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lastRenderedPageBreak/>
        <w:pict>
          <v:rect id="_x0000_i1047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3.2.6: Школа реализује квалитетан програм припреме ученика за завршни испит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4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Припремна настава се заснива на анализи претходних резултата и пробним тестовима (већа мера).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Настава се организује из свих предмета и доступна је у утврђеним терминима (потпуно присутно).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Механизми за мотивисање ученика су потпуно присутни.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 припремној настави учествује најмање 70% завршног разреда (потпуно присутно).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Диференцирани приступ и вршњачко учење су у већој мери присутни.</w:t>
      </w:r>
    </w:p>
    <w:p w:rsidR="00D32DF7" w:rsidRPr="00D32DF7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Настава за ученике по ИОП-у није применљива.</w:t>
      </w:r>
    </w:p>
    <w:p w:rsidR="00D32DF7" w:rsidRPr="00EF659E" w:rsidRDefault="00D32DF7" w:rsidP="00D32DF7">
      <w:pPr>
        <w:numPr>
          <w:ilvl w:val="0"/>
          <w:numId w:val="29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Користе се стандардизовани задаци различитих типова (потпуно присутно).</w:t>
      </w:r>
    </w:p>
    <w:p w:rsidR="00EF659E" w:rsidRDefault="00EF659E" w:rsidP="00EF659E">
      <w:pPr>
        <w:pStyle w:val="NormalWeb"/>
      </w:pPr>
      <w:r>
        <w:rPr>
          <w:rStyle w:val="Strong"/>
          <w:rFonts w:eastAsiaTheme="majorEastAsia"/>
        </w:rPr>
        <w:t>Препорука:</w:t>
      </w:r>
    </w:p>
    <w:p w:rsidR="00EF659E" w:rsidRDefault="00EF659E" w:rsidP="00EF659E">
      <w:pPr>
        <w:pStyle w:val="NormalWeb"/>
        <w:numPr>
          <w:ilvl w:val="0"/>
          <w:numId w:val="38"/>
        </w:numPr>
      </w:pPr>
      <w:r>
        <w:t>Континуирано унапређивати диференцирани приступ и групно/вршњачко учење.</w:t>
      </w:r>
    </w:p>
    <w:p w:rsidR="00EF659E" w:rsidRPr="00EF659E" w:rsidRDefault="00EF659E" w:rsidP="00EF659E">
      <w:pPr>
        <w:pStyle w:val="NormalWeb"/>
        <w:numPr>
          <w:ilvl w:val="0"/>
          <w:numId w:val="38"/>
        </w:numPr>
      </w:pPr>
      <w:r>
        <w:t>Развијати додатне материјале и ресурсе за ученике који желе додатну припрему изван редовних термина.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Програм припреме за завршни испит је високог квалитета, са континуираним диференцираним приступом и широким спектром ресурса.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8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3.2.7: Резултати иницијалних и годишњих тестова и провера знања користе се у индивидуализацији подршке у учењу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3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30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Анализа резултата иницијалних и годишњих тестова је потпуно присутна.</w:t>
      </w:r>
    </w:p>
    <w:p w:rsidR="00D32DF7" w:rsidRPr="00D32DF7" w:rsidRDefault="00D32DF7" w:rsidP="00D32DF7">
      <w:pPr>
        <w:numPr>
          <w:ilvl w:val="0"/>
          <w:numId w:val="30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Користе се за програмирање наставе и индивидуализацију подршке у већој мери.</w:t>
      </w:r>
    </w:p>
    <w:p w:rsidR="00D32DF7" w:rsidRPr="00EF659E" w:rsidRDefault="00D32DF7" w:rsidP="00D32DF7">
      <w:pPr>
        <w:numPr>
          <w:ilvl w:val="0"/>
          <w:numId w:val="30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lastRenderedPageBreak/>
        <w:t>Резултати се пореде са самопроценом и вршњачком проценом ради постављања индивидуалних циљева (већа мера).</w:t>
      </w:r>
    </w:p>
    <w:p w:rsidR="00EF659E" w:rsidRDefault="00EF659E" w:rsidP="00EF659E">
      <w:pPr>
        <w:pStyle w:val="NormalWeb"/>
      </w:pPr>
      <w:r>
        <w:rPr>
          <w:rStyle w:val="Strong"/>
          <w:rFonts w:eastAsiaTheme="majorEastAsia"/>
        </w:rPr>
        <w:t>Препорука:</w:t>
      </w:r>
    </w:p>
    <w:p w:rsidR="00EF659E" w:rsidRDefault="00EF659E" w:rsidP="00EF659E">
      <w:pPr>
        <w:pStyle w:val="NormalWeb"/>
        <w:numPr>
          <w:ilvl w:val="0"/>
          <w:numId w:val="39"/>
        </w:numPr>
      </w:pPr>
      <w:r>
        <w:t>Створити јасну методологију за коришћење резултата тестова у индивидуализацији наставе.</w:t>
      </w:r>
    </w:p>
    <w:p w:rsidR="00EF659E" w:rsidRPr="00EF659E" w:rsidRDefault="00EF659E" w:rsidP="00EF659E">
      <w:pPr>
        <w:pStyle w:val="NormalWeb"/>
        <w:numPr>
          <w:ilvl w:val="0"/>
          <w:numId w:val="39"/>
        </w:numPr>
      </w:pPr>
      <w:r>
        <w:t>Подстицати наставнике да резултате користе за креирање персонализованих задатака и циљева за ученике.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Закључак:</w:t>
      </w:r>
      <w:r w:rsidRPr="00D32DF7">
        <w:rPr>
          <w:rFonts w:ascii="Times New Roman" w:hAnsi="Times New Roman" w:cs="Times New Roman"/>
          <w:lang w:val="sr-Latn-RS"/>
        </w:rPr>
        <w:br/>
        <w:t>Резултати тестова се користе, али постоји простор за систематску примену у свим облицима индивидуалне подршке.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49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Показатељ 3.2.8: Резултати националних и међународних тестирања користе се функционално за унапређивање наставе и учења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Процена:</w:t>
      </w:r>
      <w:r w:rsidRPr="00D32DF7">
        <w:rPr>
          <w:rFonts w:ascii="Times New Roman" w:hAnsi="Times New Roman" w:cs="Times New Roman"/>
          <w:lang w:val="sr-Latn-RS"/>
        </w:rPr>
        <w:t xml:space="preserve"> Није применљиво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Анализа:</w:t>
      </w:r>
    </w:p>
    <w:p w:rsidR="00D32DF7" w:rsidRPr="00D32DF7" w:rsidRDefault="00D32DF7" w:rsidP="00D32DF7">
      <w:pPr>
        <w:numPr>
          <w:ilvl w:val="0"/>
          <w:numId w:val="31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Школа није учествовала у националним или међународним тестирањима, тако да показатељ није применљив.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pict>
          <v:rect id="_x0000_i1050" style="width:0;height:1.5pt" o:hralign="center" o:hrstd="t" o:hr="t" fillcolor="#a0a0a0" stroked="f"/>
        </w:pict>
      </w:r>
    </w:p>
    <w:p w:rsidR="00D32DF7" w:rsidRPr="00D32DF7" w:rsidRDefault="00D32DF7" w:rsidP="00D32DF7">
      <w:pPr>
        <w:rPr>
          <w:rFonts w:ascii="Times New Roman" w:hAnsi="Times New Roman" w:cs="Times New Roman"/>
          <w:b/>
          <w:bCs/>
          <w:lang w:val="sr-Latn-RS"/>
        </w:rPr>
      </w:pPr>
      <w:r w:rsidRPr="00D32DF7">
        <w:rPr>
          <w:rFonts w:ascii="Times New Roman" w:hAnsi="Times New Roman" w:cs="Times New Roman"/>
          <w:b/>
          <w:bCs/>
          <w:lang w:val="sr-Latn-RS"/>
        </w:rPr>
        <w:t>Општи закључак:</w:t>
      </w:r>
    </w:p>
    <w:p w:rsidR="00D32DF7" w:rsidRPr="00D32DF7" w:rsidRDefault="00D32DF7" w:rsidP="00D32DF7">
      <w:p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Школа активно користи допунску, додатну и припремну наставу за завршни испит, што позитивно утиче на напредак ученика. Постоји простор за унапређење:</w:t>
      </w:r>
    </w:p>
    <w:p w:rsidR="00D32DF7" w:rsidRPr="00D32DF7" w:rsidRDefault="00D32DF7" w:rsidP="00D32DF7">
      <w:pPr>
        <w:numPr>
          <w:ilvl w:val="0"/>
          <w:numId w:val="32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Интензивирање коришћења дигиталних платформи за допунску наставу.</w:t>
      </w:r>
    </w:p>
    <w:p w:rsidR="00D32DF7" w:rsidRPr="00D32DF7" w:rsidRDefault="00D32DF7" w:rsidP="00D32DF7">
      <w:pPr>
        <w:numPr>
          <w:ilvl w:val="0"/>
          <w:numId w:val="32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Систематско евидентирање напредка ученика у педагошкој документацији.</w:t>
      </w:r>
    </w:p>
    <w:p w:rsidR="00D32DF7" w:rsidRPr="00D32DF7" w:rsidRDefault="00D32DF7" w:rsidP="00D32DF7">
      <w:pPr>
        <w:numPr>
          <w:ilvl w:val="0"/>
          <w:numId w:val="32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Повећање видљивости резултата и препорука за индивидуалне планове учења.</w:t>
      </w:r>
    </w:p>
    <w:p w:rsidR="00D32DF7" w:rsidRPr="00D32DF7" w:rsidRDefault="00D32DF7" w:rsidP="00D32DF7">
      <w:pPr>
        <w:numPr>
          <w:ilvl w:val="0"/>
          <w:numId w:val="32"/>
        </w:numPr>
        <w:rPr>
          <w:rFonts w:ascii="Times New Roman" w:hAnsi="Times New Roman" w:cs="Times New Roman"/>
          <w:lang w:val="sr-Latn-RS"/>
        </w:rPr>
      </w:pPr>
      <w:r w:rsidRPr="00D32DF7">
        <w:rPr>
          <w:rFonts w:ascii="Times New Roman" w:hAnsi="Times New Roman" w:cs="Times New Roman"/>
          <w:lang w:val="sr-Latn-RS"/>
        </w:rPr>
        <w:t>Континуирана анализа ефеката наставе и прилагођавање садржаја индивидуалним потребама.</w:t>
      </w:r>
    </w:p>
    <w:p w:rsidR="00632386" w:rsidRDefault="00D17247" w:rsidP="00AA18A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Координатор тима за самовредновања </w:t>
      </w:r>
    </w:p>
    <w:p w:rsidR="00D17247" w:rsidRDefault="00D17247" w:rsidP="00AA18A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Маја Чоловић </w:t>
      </w:r>
    </w:p>
    <w:p w:rsidR="00D17247" w:rsidRDefault="00D17247" w:rsidP="00D17247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Директор школе </w:t>
      </w:r>
    </w:p>
    <w:p w:rsidR="00D17247" w:rsidRPr="00AA18A4" w:rsidRDefault="00D17247" w:rsidP="00D17247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Синиша Станковић</w:t>
      </w:r>
    </w:p>
    <w:sectPr w:rsidR="00D17247" w:rsidRPr="00AA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8F2"/>
    <w:multiLevelType w:val="multilevel"/>
    <w:tmpl w:val="66A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7566"/>
    <w:multiLevelType w:val="multilevel"/>
    <w:tmpl w:val="552E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1A3A"/>
    <w:multiLevelType w:val="multilevel"/>
    <w:tmpl w:val="C7E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E7A39"/>
    <w:multiLevelType w:val="multilevel"/>
    <w:tmpl w:val="80A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3701C"/>
    <w:multiLevelType w:val="hybridMultilevel"/>
    <w:tmpl w:val="8C9839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61F7"/>
    <w:multiLevelType w:val="multilevel"/>
    <w:tmpl w:val="37B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82326"/>
    <w:multiLevelType w:val="multilevel"/>
    <w:tmpl w:val="53D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12E79"/>
    <w:multiLevelType w:val="multilevel"/>
    <w:tmpl w:val="394C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D6549"/>
    <w:multiLevelType w:val="hybridMultilevel"/>
    <w:tmpl w:val="7D7EB2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3AE"/>
    <w:multiLevelType w:val="multilevel"/>
    <w:tmpl w:val="9D1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6763F"/>
    <w:multiLevelType w:val="multilevel"/>
    <w:tmpl w:val="49A2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A64B1"/>
    <w:multiLevelType w:val="multilevel"/>
    <w:tmpl w:val="698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41539"/>
    <w:multiLevelType w:val="multilevel"/>
    <w:tmpl w:val="BD24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A77C1"/>
    <w:multiLevelType w:val="multilevel"/>
    <w:tmpl w:val="E29E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901F4"/>
    <w:multiLevelType w:val="multilevel"/>
    <w:tmpl w:val="3BE8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A4F81"/>
    <w:multiLevelType w:val="multilevel"/>
    <w:tmpl w:val="BCE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604FD"/>
    <w:multiLevelType w:val="multilevel"/>
    <w:tmpl w:val="1920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C65F7"/>
    <w:multiLevelType w:val="hybridMultilevel"/>
    <w:tmpl w:val="D5CC8D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083A"/>
    <w:multiLevelType w:val="multilevel"/>
    <w:tmpl w:val="A756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7041C"/>
    <w:multiLevelType w:val="multilevel"/>
    <w:tmpl w:val="989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D665E"/>
    <w:multiLevelType w:val="multilevel"/>
    <w:tmpl w:val="ED0E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4484F"/>
    <w:multiLevelType w:val="hybridMultilevel"/>
    <w:tmpl w:val="F626A7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4F41"/>
    <w:multiLevelType w:val="hybridMultilevel"/>
    <w:tmpl w:val="1A34AE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8750D"/>
    <w:multiLevelType w:val="hybridMultilevel"/>
    <w:tmpl w:val="9CE8FA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C7EB3"/>
    <w:multiLevelType w:val="multilevel"/>
    <w:tmpl w:val="E86A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37645"/>
    <w:multiLevelType w:val="multilevel"/>
    <w:tmpl w:val="125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F59F8"/>
    <w:multiLevelType w:val="multilevel"/>
    <w:tmpl w:val="952C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D1080"/>
    <w:multiLevelType w:val="multilevel"/>
    <w:tmpl w:val="75F0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973FD"/>
    <w:multiLevelType w:val="multilevel"/>
    <w:tmpl w:val="E15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E1146"/>
    <w:multiLevelType w:val="hybridMultilevel"/>
    <w:tmpl w:val="05B8C6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058FA"/>
    <w:multiLevelType w:val="multilevel"/>
    <w:tmpl w:val="954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E76DE"/>
    <w:multiLevelType w:val="multilevel"/>
    <w:tmpl w:val="CB7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F58BC"/>
    <w:multiLevelType w:val="multilevel"/>
    <w:tmpl w:val="D522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431EB2"/>
    <w:multiLevelType w:val="hybridMultilevel"/>
    <w:tmpl w:val="8702E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33CFB"/>
    <w:multiLevelType w:val="multilevel"/>
    <w:tmpl w:val="4A3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5B158F"/>
    <w:multiLevelType w:val="multilevel"/>
    <w:tmpl w:val="7FB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924B94"/>
    <w:multiLevelType w:val="multilevel"/>
    <w:tmpl w:val="837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10E5C"/>
    <w:multiLevelType w:val="multilevel"/>
    <w:tmpl w:val="2D56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618BD"/>
    <w:multiLevelType w:val="multilevel"/>
    <w:tmpl w:val="7638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429502">
    <w:abstractNumId w:val="21"/>
  </w:num>
  <w:num w:numId="2" w16cid:durableId="1412507328">
    <w:abstractNumId w:val="33"/>
  </w:num>
  <w:num w:numId="3" w16cid:durableId="1531727701">
    <w:abstractNumId w:val="4"/>
  </w:num>
  <w:num w:numId="4" w16cid:durableId="1455832257">
    <w:abstractNumId w:val="29"/>
  </w:num>
  <w:num w:numId="5" w16cid:durableId="1960866898">
    <w:abstractNumId w:val="8"/>
  </w:num>
  <w:num w:numId="6" w16cid:durableId="1367759723">
    <w:abstractNumId w:val="23"/>
  </w:num>
  <w:num w:numId="7" w16cid:durableId="1103647659">
    <w:abstractNumId w:val="22"/>
  </w:num>
  <w:num w:numId="8" w16cid:durableId="1631328221">
    <w:abstractNumId w:val="34"/>
  </w:num>
  <w:num w:numId="9" w16cid:durableId="759564812">
    <w:abstractNumId w:val="12"/>
  </w:num>
  <w:num w:numId="10" w16cid:durableId="1143229833">
    <w:abstractNumId w:val="28"/>
  </w:num>
  <w:num w:numId="11" w16cid:durableId="116531904">
    <w:abstractNumId w:val="20"/>
  </w:num>
  <w:num w:numId="12" w16cid:durableId="1715035508">
    <w:abstractNumId w:val="17"/>
  </w:num>
  <w:num w:numId="13" w16cid:durableId="1570505456">
    <w:abstractNumId w:val="24"/>
  </w:num>
  <w:num w:numId="14" w16cid:durableId="264073608">
    <w:abstractNumId w:val="36"/>
  </w:num>
  <w:num w:numId="15" w16cid:durableId="1346444457">
    <w:abstractNumId w:val="18"/>
  </w:num>
  <w:num w:numId="16" w16cid:durableId="593250906">
    <w:abstractNumId w:val="1"/>
  </w:num>
  <w:num w:numId="17" w16cid:durableId="1292250352">
    <w:abstractNumId w:val="7"/>
  </w:num>
  <w:num w:numId="18" w16cid:durableId="1615138986">
    <w:abstractNumId w:val="10"/>
  </w:num>
  <w:num w:numId="19" w16cid:durableId="403188705">
    <w:abstractNumId w:val="5"/>
  </w:num>
  <w:num w:numId="20" w16cid:durableId="688682888">
    <w:abstractNumId w:val="9"/>
  </w:num>
  <w:num w:numId="21" w16cid:durableId="496505908">
    <w:abstractNumId w:val="31"/>
  </w:num>
  <w:num w:numId="22" w16cid:durableId="661009906">
    <w:abstractNumId w:val="16"/>
  </w:num>
  <w:num w:numId="23" w16cid:durableId="88237257">
    <w:abstractNumId w:val="15"/>
  </w:num>
  <w:num w:numId="24" w16cid:durableId="328598401">
    <w:abstractNumId w:val="14"/>
  </w:num>
  <w:num w:numId="25" w16cid:durableId="744305566">
    <w:abstractNumId w:val="3"/>
  </w:num>
  <w:num w:numId="26" w16cid:durableId="1745301076">
    <w:abstractNumId w:val="38"/>
  </w:num>
  <w:num w:numId="27" w16cid:durableId="243102569">
    <w:abstractNumId w:val="2"/>
  </w:num>
  <w:num w:numId="28" w16cid:durableId="1788116644">
    <w:abstractNumId w:val="25"/>
  </w:num>
  <w:num w:numId="29" w16cid:durableId="2013678778">
    <w:abstractNumId w:val="13"/>
  </w:num>
  <w:num w:numId="30" w16cid:durableId="2040818474">
    <w:abstractNumId w:val="11"/>
  </w:num>
  <w:num w:numId="31" w16cid:durableId="1427846099">
    <w:abstractNumId w:val="0"/>
  </w:num>
  <w:num w:numId="32" w16cid:durableId="1360468291">
    <w:abstractNumId w:val="26"/>
  </w:num>
  <w:num w:numId="33" w16cid:durableId="203297422">
    <w:abstractNumId w:val="19"/>
  </w:num>
  <w:num w:numId="34" w16cid:durableId="1121655824">
    <w:abstractNumId w:val="35"/>
  </w:num>
  <w:num w:numId="35" w16cid:durableId="1684547471">
    <w:abstractNumId w:val="30"/>
  </w:num>
  <w:num w:numId="36" w16cid:durableId="1536502921">
    <w:abstractNumId w:val="32"/>
  </w:num>
  <w:num w:numId="37" w16cid:durableId="335041694">
    <w:abstractNumId w:val="6"/>
  </w:num>
  <w:num w:numId="38" w16cid:durableId="1908417106">
    <w:abstractNumId w:val="37"/>
  </w:num>
  <w:num w:numId="39" w16cid:durableId="9913714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09"/>
    <w:rsid w:val="001F30AF"/>
    <w:rsid w:val="001F3C09"/>
    <w:rsid w:val="00283D9F"/>
    <w:rsid w:val="00460CDF"/>
    <w:rsid w:val="00632386"/>
    <w:rsid w:val="006C2CB2"/>
    <w:rsid w:val="00986B20"/>
    <w:rsid w:val="00AA18A4"/>
    <w:rsid w:val="00C51E4E"/>
    <w:rsid w:val="00CB4984"/>
    <w:rsid w:val="00D17247"/>
    <w:rsid w:val="00D32DF7"/>
    <w:rsid w:val="00E749C4"/>
    <w:rsid w:val="00EF659E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FBCD"/>
  <w15:chartTrackingRefBased/>
  <w15:docId w15:val="{712C7DD7-8509-4033-864E-6D44082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C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C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09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3D9F"/>
    <w:rPr>
      <w:b/>
      <w:bCs/>
    </w:rPr>
  </w:style>
  <w:style w:type="paragraph" w:styleId="NormalWeb">
    <w:name w:val="Normal (Web)"/>
    <w:basedOn w:val="Normal"/>
    <w:uiPriority w:val="99"/>
    <w:unhideWhenUsed/>
    <w:rsid w:val="0028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Čolović</dc:creator>
  <cp:keywords/>
  <dc:description/>
  <cp:lastModifiedBy>Maja Čolović</cp:lastModifiedBy>
  <cp:revision>2</cp:revision>
  <cp:lastPrinted>2025-10-16T08:07:00Z</cp:lastPrinted>
  <dcterms:created xsi:type="dcterms:W3CDTF">2025-10-16T07:47:00Z</dcterms:created>
  <dcterms:modified xsi:type="dcterms:W3CDTF">2025-10-16T10:18:00Z</dcterms:modified>
</cp:coreProperties>
</file>